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FA57" w14:textId="51F9900D" w:rsidR="006E355C" w:rsidRPr="001F5D63" w:rsidRDefault="006E355C" w:rsidP="006E355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BA3613B" wp14:editId="697920DC">
            <wp:simplePos x="0" y="0"/>
            <wp:positionH relativeFrom="column">
              <wp:posOffset>-2540</wp:posOffset>
            </wp:positionH>
            <wp:positionV relativeFrom="paragraph">
              <wp:posOffset>-36830</wp:posOffset>
            </wp:positionV>
            <wp:extent cx="1094740" cy="10496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519C92" w14:textId="7477BF75" w:rsidR="006E355C" w:rsidRPr="001F5D63" w:rsidRDefault="006E355C" w:rsidP="006E355C">
      <w:pPr>
        <w:rPr>
          <w:rFonts w:ascii="Arial" w:hAnsi="Arial" w:cs="Arial"/>
        </w:rPr>
      </w:pPr>
    </w:p>
    <w:p w14:paraId="0BF05307" w14:textId="77777777" w:rsidR="006E355C" w:rsidRPr="001F5D63" w:rsidRDefault="006E355C" w:rsidP="006E355C">
      <w:pPr>
        <w:rPr>
          <w:rFonts w:ascii="Arial" w:hAnsi="Arial" w:cs="Arial"/>
        </w:rPr>
      </w:pPr>
    </w:p>
    <w:p w14:paraId="1DADD9AF" w14:textId="62E18FD6" w:rsidR="006E355C" w:rsidRPr="001F5D63" w:rsidRDefault="006E355C" w:rsidP="006E355C">
      <w:pPr>
        <w:rPr>
          <w:rFonts w:ascii="Arial" w:hAnsi="Arial" w:cs="Arial"/>
        </w:rPr>
      </w:pPr>
    </w:p>
    <w:p w14:paraId="3184D382" w14:textId="77777777" w:rsidR="006E355C" w:rsidRPr="001F5D63" w:rsidRDefault="006E355C" w:rsidP="006E355C">
      <w:pPr>
        <w:rPr>
          <w:rFonts w:ascii="Arial" w:hAnsi="Arial" w:cs="Arial"/>
        </w:rPr>
      </w:pPr>
    </w:p>
    <w:p w14:paraId="4FB30043" w14:textId="3E9309F4" w:rsidR="006E355C" w:rsidRPr="001F5D63" w:rsidRDefault="006E355C" w:rsidP="006E355C">
      <w:pPr>
        <w:rPr>
          <w:rFonts w:ascii="Arial" w:hAnsi="Arial" w:cs="Arial"/>
        </w:rPr>
      </w:pPr>
    </w:p>
    <w:p w14:paraId="211DE29C" w14:textId="77777777" w:rsidR="006E355C" w:rsidRPr="001F5D63" w:rsidRDefault="006E355C" w:rsidP="006E355C">
      <w:pPr>
        <w:rPr>
          <w:rFonts w:ascii="Arial" w:hAnsi="Arial" w:cs="Arial"/>
          <w:sz w:val="32"/>
          <w:szCs w:val="32"/>
        </w:rPr>
      </w:pPr>
      <w:r w:rsidRPr="001F5D6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“</w:t>
      </w:r>
      <w:r w:rsidRPr="001F5D63">
        <w:rPr>
          <w:rStyle w:val="normaltextrun"/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Make the connection…</w:t>
      </w:r>
      <w:r w:rsidRPr="001F5D6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” </w:t>
      </w:r>
    </w:p>
    <w:p w14:paraId="128B2D1A" w14:textId="7B0DC4E2" w:rsidR="006E355C" w:rsidRPr="001F5D63" w:rsidRDefault="006E355C" w:rsidP="006E355C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9F96288" wp14:editId="4F45D000">
            <wp:extent cx="3601299" cy="3533775"/>
            <wp:effectExtent l="0" t="0" r="0" b="0"/>
            <wp:docPr id="140332833" name="Picture 14033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299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DFB4B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AAE0C3D" w14:textId="1900EF34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12186F82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E7A8CF1" w14:textId="77777777" w:rsidR="006E355C" w:rsidRPr="003A4D34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</w:pPr>
    </w:p>
    <w:p w14:paraId="4E7DD4AA" w14:textId="33F2A0AA" w:rsidR="006E355C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</w:pPr>
      <w:r w:rsidRPr="003A4D34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 xml:space="preserve">ModalConnect – User Training </w:t>
      </w:r>
      <w:r w:rsidR="003A4D34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>Exercises</w:t>
      </w:r>
    </w:p>
    <w:p w14:paraId="7E0A7611" w14:textId="726061FC" w:rsidR="003A4D34" w:rsidRDefault="003A4D34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</w:pPr>
    </w:p>
    <w:p w14:paraId="769BEB77" w14:textId="375094F9" w:rsidR="003A4D34" w:rsidRPr="003A4D34" w:rsidRDefault="003A4D34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</w:pPr>
      <w:r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>Files</w:t>
      </w:r>
    </w:p>
    <w:p w14:paraId="4C5452CD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23288236" w14:textId="3B5549B6" w:rsidR="007A0F39" w:rsidRDefault="008B2D6E" w:rsidP="004743B2">
      <w:r>
        <w:rPr>
          <w:rFonts w:ascii="Arial" w:hAnsi="Arial" w:cs="Arial"/>
          <w:color w:val="000000"/>
          <w:shd w:val="clear" w:color="auto" w:fill="FFFFFF"/>
        </w:rPr>
        <w:br/>
      </w:r>
    </w:p>
    <w:p w14:paraId="76E58413" w14:textId="6468F377" w:rsidR="008B2D6E" w:rsidRDefault="007A0F39">
      <w:r>
        <w:br w:type="page"/>
      </w:r>
    </w:p>
    <w:p w14:paraId="20FE5E1E" w14:textId="77777777" w:rsidR="00C560D7" w:rsidRDefault="00C560D7"/>
    <w:p w14:paraId="59664601" w14:textId="77777777" w:rsidR="004743B2" w:rsidRDefault="004743B2" w:rsidP="004743B2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NZ"/>
        </w:rPr>
        <w:id w:val="961841852"/>
        <w:docPartObj>
          <w:docPartGallery w:val="Table of Contents"/>
          <w:docPartUnique/>
        </w:docPartObj>
      </w:sdtPr>
      <w:sdtEndPr>
        <w:rPr>
          <w:rFonts w:ascii="Berthold Akzidenz Grotesk BE Li" w:hAnsi="Berthold Akzidenz Grotesk BE Li"/>
          <w:b/>
          <w:bCs/>
          <w:noProof/>
        </w:rPr>
      </w:sdtEndPr>
      <w:sdtContent>
        <w:p w14:paraId="7A116D05" w14:textId="0745D286" w:rsidR="004743B2" w:rsidRDefault="004743B2">
          <w:pPr>
            <w:pStyle w:val="TOCHeading"/>
          </w:pPr>
          <w:r>
            <w:t>Contents</w:t>
          </w:r>
        </w:p>
        <w:p w14:paraId="52C36341" w14:textId="12011190" w:rsidR="00E24D6C" w:rsidRDefault="004743B2">
          <w:pPr>
            <w:pStyle w:val="TOC1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535454" w:history="1">
            <w:r w:rsidR="00E24D6C" w:rsidRPr="001F059B">
              <w:rPr>
                <w:rStyle w:val="Hyperlink"/>
                <w:noProof/>
              </w:rPr>
              <w:t>Files</w:t>
            </w:r>
            <w:r w:rsidR="00E24D6C">
              <w:rPr>
                <w:noProof/>
                <w:webHidden/>
              </w:rPr>
              <w:tab/>
            </w:r>
            <w:r w:rsidR="00E24D6C">
              <w:rPr>
                <w:noProof/>
                <w:webHidden/>
              </w:rPr>
              <w:fldChar w:fldCharType="begin"/>
            </w:r>
            <w:r w:rsidR="00E24D6C">
              <w:rPr>
                <w:noProof/>
                <w:webHidden/>
              </w:rPr>
              <w:instrText xml:space="preserve"> PAGEREF _Toc226535454 \h </w:instrText>
            </w:r>
            <w:r w:rsidR="00E24D6C">
              <w:rPr>
                <w:noProof/>
                <w:webHidden/>
              </w:rPr>
            </w:r>
            <w:r w:rsidR="00E24D6C">
              <w:rPr>
                <w:noProof/>
                <w:webHidden/>
              </w:rPr>
              <w:fldChar w:fldCharType="separate"/>
            </w:r>
            <w:r w:rsidR="00E24D6C">
              <w:rPr>
                <w:noProof/>
                <w:webHidden/>
              </w:rPr>
              <w:t>3</w:t>
            </w:r>
            <w:r w:rsidR="00E24D6C">
              <w:rPr>
                <w:noProof/>
                <w:webHidden/>
              </w:rPr>
              <w:fldChar w:fldCharType="end"/>
            </w:r>
          </w:hyperlink>
        </w:p>
        <w:p w14:paraId="2CC39C04" w14:textId="29D6CC2F" w:rsidR="00E24D6C" w:rsidRDefault="00E24D6C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35455" w:history="1">
            <w:r w:rsidRPr="001F059B">
              <w:rPr>
                <w:rStyle w:val="Hyperlink"/>
                <w:noProof/>
              </w:rPr>
              <w:t>Add a New 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_Toc226535455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51267" w14:textId="056A5ADE" w:rsidR="00E24D6C" w:rsidRDefault="00E24D6C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35456" w:history="1">
            <w:r w:rsidRPr="001F059B">
              <w:rPr>
                <w:rStyle w:val="Hyperlink"/>
                <w:noProof/>
              </w:rPr>
              <w:t>Edit a 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_Toc226535456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FE829" w14:textId="38F77A41" w:rsidR="00E24D6C" w:rsidRDefault="00E24D6C">
          <w:pPr>
            <w:pStyle w:val="TOC1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35457" w:history="1">
            <w:r w:rsidRPr="001F059B">
              <w:rPr>
                <w:rStyle w:val="Hyperlink"/>
                <w:noProof/>
              </w:rPr>
              <w:t>The File Attributes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_Toc226535457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A5891" w14:textId="40F5C622" w:rsidR="00E24D6C" w:rsidRDefault="00E24D6C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35458" w:history="1">
            <w:r w:rsidRPr="001F059B">
              <w:rPr>
                <w:rStyle w:val="Hyperlink"/>
                <w:noProof/>
              </w:rPr>
              <w:t>File Action items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_Toc226535458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48D30" w14:textId="48F925FB" w:rsidR="00E24D6C" w:rsidRDefault="00E24D6C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35459" w:history="1">
            <w:r w:rsidRPr="001F059B">
              <w:rPr>
                <w:rStyle w:val="Hyperlink"/>
                <w:noProof/>
              </w:rPr>
              <w:t>File Documents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_Toc226535459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95476" w14:textId="517D5A08" w:rsidR="00E24D6C" w:rsidRDefault="00E24D6C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35460" w:history="1">
            <w:r w:rsidRPr="001F059B">
              <w:rPr>
                <w:rStyle w:val="Hyperlink"/>
                <w:noProof/>
              </w:rPr>
              <w:t>Entity Duplicates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_Toc226535460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A0D9A" w14:textId="32CC8CD8" w:rsidR="00E24D6C" w:rsidRDefault="00E24D6C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35461" w:history="1">
            <w:r w:rsidRPr="001F059B">
              <w:rPr>
                <w:rStyle w:val="Hyperlink"/>
                <w:noProof/>
              </w:rPr>
              <w:t>File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_Toc226535461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05E58" w14:textId="3F08CBE0" w:rsidR="004743B2" w:rsidRDefault="004743B2">
          <w:r>
            <w:rPr>
              <w:b/>
              <w:bCs/>
              <w:noProof/>
            </w:rPr>
            <w:fldChar w:fldCharType="end"/>
          </w:r>
        </w:p>
      </w:sdtContent>
    </w:sdt>
    <w:p w14:paraId="55E33020" w14:textId="77777777" w:rsidR="00631548" w:rsidRDefault="00631548" w:rsidP="00A31B8F"/>
    <w:p w14:paraId="09660171" w14:textId="77777777" w:rsidR="00631548" w:rsidRDefault="00631548" w:rsidP="00A31B8F"/>
    <w:p w14:paraId="7AA6F045" w14:textId="07BA1937" w:rsidR="00A31B8F" w:rsidRPr="00CF6205" w:rsidRDefault="004743B2" w:rsidP="00A31B8F">
      <w:pPr>
        <w:rPr>
          <w:b/>
          <w:bCs/>
        </w:rPr>
      </w:pPr>
      <w:r w:rsidRPr="00CF6205">
        <w:rPr>
          <w:b/>
          <w:bCs/>
        </w:rPr>
        <w:t>About this Document</w:t>
      </w:r>
    </w:p>
    <w:p w14:paraId="715C7FEC" w14:textId="353E6A6B" w:rsidR="006C2248" w:rsidRDefault="00D715FE" w:rsidP="00A31B8F">
      <w:pPr>
        <w:rPr>
          <w:bCs/>
          <w:sz w:val="24"/>
          <w:szCs w:val="24"/>
        </w:rPr>
      </w:pPr>
      <w:bookmarkStart w:id="0" w:name="_Hlk94775621"/>
      <w:r w:rsidRPr="00A82225">
        <w:rPr>
          <w:sz w:val="24"/>
          <w:szCs w:val="24"/>
        </w:rPr>
        <w:t xml:space="preserve">The following exercises provide </w:t>
      </w:r>
      <w:r w:rsidR="00221A6B" w:rsidRPr="00A82225">
        <w:rPr>
          <w:sz w:val="24"/>
          <w:szCs w:val="24"/>
        </w:rPr>
        <w:t xml:space="preserve">new </w:t>
      </w:r>
      <w:r w:rsidRPr="00A82225">
        <w:rPr>
          <w:sz w:val="24"/>
          <w:szCs w:val="24"/>
        </w:rPr>
        <w:t xml:space="preserve">users with some practical experience </w:t>
      </w:r>
      <w:r w:rsidR="0047012E" w:rsidRPr="00A82225">
        <w:rPr>
          <w:sz w:val="24"/>
          <w:szCs w:val="24"/>
        </w:rPr>
        <w:t>to</w:t>
      </w:r>
      <w:r w:rsidRPr="00A82225">
        <w:rPr>
          <w:sz w:val="24"/>
          <w:szCs w:val="24"/>
        </w:rPr>
        <w:t xml:space="preserve"> help gain familiarity with </w:t>
      </w:r>
      <w:r w:rsidR="00430500" w:rsidRPr="00A82225">
        <w:rPr>
          <w:sz w:val="24"/>
          <w:szCs w:val="24"/>
        </w:rPr>
        <w:t xml:space="preserve">ModalConnect. </w:t>
      </w:r>
      <w:r w:rsidRPr="00A82225">
        <w:rPr>
          <w:sz w:val="24"/>
          <w:szCs w:val="24"/>
        </w:rPr>
        <w:t xml:space="preserve"> Users </w:t>
      </w:r>
      <w:r w:rsidR="00430500" w:rsidRPr="00A82225">
        <w:rPr>
          <w:sz w:val="24"/>
          <w:szCs w:val="24"/>
        </w:rPr>
        <w:t>can also reference the online Help</w:t>
      </w:r>
      <w:r w:rsidR="00006CDD" w:rsidRPr="00A82225">
        <w:rPr>
          <w:sz w:val="24"/>
          <w:szCs w:val="24"/>
        </w:rPr>
        <w:t xml:space="preserve"> and the Quick Reference </w:t>
      </w:r>
      <w:r w:rsidR="005749EF" w:rsidRPr="00A82225">
        <w:rPr>
          <w:sz w:val="24"/>
          <w:szCs w:val="24"/>
        </w:rPr>
        <w:t xml:space="preserve">Guide </w:t>
      </w:r>
      <w:r w:rsidR="00006CDD" w:rsidRPr="00A82225">
        <w:rPr>
          <w:sz w:val="24"/>
          <w:szCs w:val="24"/>
        </w:rPr>
        <w:t>handouts.</w:t>
      </w:r>
      <w:r w:rsidR="0047012E" w:rsidRPr="00A82225">
        <w:rPr>
          <w:sz w:val="24"/>
          <w:szCs w:val="24"/>
        </w:rPr>
        <w:br/>
      </w:r>
      <w:r w:rsidR="00A91898" w:rsidRPr="00A82225">
        <w:rPr>
          <w:sz w:val="24"/>
          <w:szCs w:val="24"/>
        </w:rPr>
        <w:br/>
      </w:r>
      <w:bookmarkEnd w:id="0"/>
      <w:r w:rsidR="003846CA" w:rsidRPr="00A82225">
        <w:rPr>
          <w:b/>
          <w:bCs/>
          <w:sz w:val="24"/>
          <w:szCs w:val="24"/>
        </w:rPr>
        <w:t>Reference</w:t>
      </w:r>
      <w:r w:rsidR="00635620" w:rsidRPr="00A82225">
        <w:rPr>
          <w:b/>
          <w:bCs/>
          <w:sz w:val="24"/>
          <w:szCs w:val="24"/>
        </w:rPr>
        <w:t>s</w:t>
      </w:r>
      <w:r w:rsidR="003846CA" w:rsidRPr="00A82225">
        <w:rPr>
          <w:b/>
          <w:bCs/>
          <w:sz w:val="24"/>
          <w:szCs w:val="24"/>
        </w:rPr>
        <w:t>:</w:t>
      </w:r>
      <w:r w:rsidR="003846CA" w:rsidRPr="00A82225">
        <w:rPr>
          <w:sz w:val="24"/>
          <w:szCs w:val="24"/>
        </w:rPr>
        <w:t xml:space="preserve"> </w:t>
      </w:r>
      <w:r w:rsidR="0047012E" w:rsidRPr="00A82225">
        <w:rPr>
          <w:sz w:val="24"/>
          <w:szCs w:val="24"/>
        </w:rPr>
        <w:br/>
      </w:r>
      <w:r w:rsidR="00006CDD" w:rsidRPr="00A82225">
        <w:rPr>
          <w:sz w:val="24"/>
          <w:szCs w:val="24"/>
        </w:rPr>
        <w:t>Quick Reference</w:t>
      </w:r>
      <w:r w:rsidR="00221A6B" w:rsidRPr="00A82225">
        <w:rPr>
          <w:sz w:val="24"/>
          <w:szCs w:val="24"/>
        </w:rPr>
        <w:t xml:space="preserve"> G</w:t>
      </w:r>
      <w:r w:rsidR="00006CDD" w:rsidRPr="00A82225">
        <w:rPr>
          <w:sz w:val="24"/>
          <w:szCs w:val="24"/>
        </w:rPr>
        <w:t>uide</w:t>
      </w:r>
      <w:r w:rsidR="00221A6B" w:rsidRPr="00A82225">
        <w:rPr>
          <w:sz w:val="24"/>
          <w:szCs w:val="24"/>
        </w:rPr>
        <w:t xml:space="preserve"> </w:t>
      </w:r>
      <w:r w:rsidR="00671BBC" w:rsidRPr="00631548">
        <w:rPr>
          <w:bCs/>
          <w:sz w:val="24"/>
          <w:szCs w:val="24"/>
        </w:rPr>
        <w:t>REF</w:t>
      </w:r>
      <w:r w:rsidR="003846CA" w:rsidRPr="00631548">
        <w:rPr>
          <w:bCs/>
          <w:sz w:val="24"/>
          <w:szCs w:val="24"/>
        </w:rPr>
        <w:t>:</w:t>
      </w:r>
      <w:r w:rsidR="003846CA" w:rsidRPr="00A82225">
        <w:rPr>
          <w:b/>
          <w:sz w:val="24"/>
          <w:szCs w:val="24"/>
        </w:rPr>
        <w:t xml:space="preserve"> </w:t>
      </w:r>
      <w:r w:rsidR="003A4D34">
        <w:rPr>
          <w:bCs/>
          <w:sz w:val="24"/>
          <w:szCs w:val="24"/>
        </w:rPr>
        <w:t>Files, File Record, File Documents, File Duplicates</w:t>
      </w:r>
      <w:r w:rsidR="00635620" w:rsidRPr="00A82225">
        <w:rPr>
          <w:b/>
          <w:sz w:val="24"/>
          <w:szCs w:val="24"/>
        </w:rPr>
        <w:br/>
      </w:r>
      <w:r w:rsidR="00430500" w:rsidRPr="00A82225">
        <w:rPr>
          <w:sz w:val="24"/>
          <w:szCs w:val="24"/>
        </w:rPr>
        <w:t xml:space="preserve">Online </w:t>
      </w:r>
      <w:r w:rsidR="00631548" w:rsidRPr="00A82225">
        <w:rPr>
          <w:sz w:val="24"/>
          <w:szCs w:val="24"/>
        </w:rPr>
        <w:t>Help</w:t>
      </w:r>
      <w:r w:rsidR="00631548">
        <w:rPr>
          <w:sz w:val="24"/>
          <w:szCs w:val="24"/>
        </w:rPr>
        <w:t xml:space="preserve"> </w:t>
      </w:r>
      <w:r w:rsidR="00631548" w:rsidRPr="00A82225">
        <w:rPr>
          <w:sz w:val="24"/>
          <w:szCs w:val="24"/>
        </w:rPr>
        <w:t>REF</w:t>
      </w:r>
      <w:r w:rsidR="00167F03" w:rsidRPr="00A82225">
        <w:rPr>
          <w:b/>
          <w:sz w:val="24"/>
          <w:szCs w:val="24"/>
        </w:rPr>
        <w:t xml:space="preserve">: </w:t>
      </w:r>
      <w:r w:rsidR="003A4D34">
        <w:rPr>
          <w:bCs/>
          <w:sz w:val="24"/>
          <w:szCs w:val="24"/>
        </w:rPr>
        <w:t>Files -The File Record, Add New File</w:t>
      </w:r>
      <w:r w:rsidR="006C2248" w:rsidRPr="00631548">
        <w:rPr>
          <w:bCs/>
          <w:sz w:val="24"/>
          <w:szCs w:val="24"/>
        </w:rPr>
        <w:t>)</w:t>
      </w:r>
    </w:p>
    <w:p w14:paraId="27320934" w14:textId="4597CDB5" w:rsidR="002D332A" w:rsidRDefault="002D332A" w:rsidP="00A31B8F">
      <w:pPr>
        <w:rPr>
          <w:bCs/>
          <w:sz w:val="24"/>
          <w:szCs w:val="24"/>
        </w:rPr>
      </w:pPr>
    </w:p>
    <w:p w14:paraId="6BBB6CF9" w14:textId="7E4C993B" w:rsidR="002D332A" w:rsidRDefault="002D332A" w:rsidP="00A31B8F">
      <w:pPr>
        <w:rPr>
          <w:bCs/>
          <w:sz w:val="24"/>
          <w:szCs w:val="24"/>
        </w:rPr>
      </w:pPr>
    </w:p>
    <w:p w14:paraId="5B9F5628" w14:textId="6C5B1FD8" w:rsidR="002D332A" w:rsidRDefault="002D332A" w:rsidP="00A31B8F">
      <w:pPr>
        <w:rPr>
          <w:bCs/>
          <w:sz w:val="24"/>
          <w:szCs w:val="24"/>
        </w:rPr>
      </w:pPr>
    </w:p>
    <w:p w14:paraId="7EE18259" w14:textId="735618F6" w:rsidR="002D332A" w:rsidRDefault="002D332A" w:rsidP="00A31B8F">
      <w:pPr>
        <w:rPr>
          <w:bCs/>
          <w:sz w:val="24"/>
          <w:szCs w:val="24"/>
        </w:rPr>
      </w:pPr>
    </w:p>
    <w:p w14:paraId="490891F9" w14:textId="677F979C" w:rsidR="002D332A" w:rsidRDefault="002D332A" w:rsidP="00A31B8F">
      <w:pPr>
        <w:rPr>
          <w:bCs/>
          <w:sz w:val="24"/>
          <w:szCs w:val="24"/>
        </w:rPr>
      </w:pPr>
    </w:p>
    <w:p w14:paraId="24E81763" w14:textId="10F0D462" w:rsidR="002D332A" w:rsidRDefault="002D332A" w:rsidP="00A31B8F">
      <w:pPr>
        <w:rPr>
          <w:bCs/>
          <w:sz w:val="24"/>
          <w:szCs w:val="24"/>
        </w:rPr>
      </w:pPr>
    </w:p>
    <w:p w14:paraId="02105B9E" w14:textId="1DE706F9" w:rsidR="002D332A" w:rsidRDefault="002D332A" w:rsidP="00A31B8F">
      <w:pPr>
        <w:rPr>
          <w:bCs/>
          <w:sz w:val="24"/>
          <w:szCs w:val="24"/>
        </w:rPr>
      </w:pPr>
    </w:p>
    <w:p w14:paraId="43034304" w14:textId="70345B92" w:rsidR="002D332A" w:rsidRDefault="002D332A" w:rsidP="00A31B8F">
      <w:pPr>
        <w:rPr>
          <w:bCs/>
          <w:sz w:val="24"/>
          <w:szCs w:val="24"/>
        </w:rPr>
      </w:pPr>
    </w:p>
    <w:p w14:paraId="23A9EBE6" w14:textId="66459AF0" w:rsidR="002D332A" w:rsidRDefault="002D332A" w:rsidP="00A31B8F">
      <w:pPr>
        <w:rPr>
          <w:bCs/>
          <w:sz w:val="24"/>
          <w:szCs w:val="24"/>
        </w:rPr>
      </w:pPr>
    </w:p>
    <w:p w14:paraId="1755E81E" w14:textId="77777777" w:rsidR="002D332A" w:rsidRDefault="002D332A" w:rsidP="00A31B8F">
      <w:pPr>
        <w:rPr>
          <w:b/>
          <w:sz w:val="24"/>
          <w:szCs w:val="24"/>
        </w:rPr>
      </w:pPr>
    </w:p>
    <w:p w14:paraId="034B111A" w14:textId="77777777" w:rsidR="003A7A40" w:rsidRDefault="003A7A40" w:rsidP="003A7A40">
      <w:pPr>
        <w:pStyle w:val="Heading1"/>
      </w:pPr>
      <w:bookmarkStart w:id="1" w:name="_Toc226535454"/>
      <w:r>
        <w:t>Files</w:t>
      </w:r>
      <w:bookmarkEnd w:id="1"/>
    </w:p>
    <w:p w14:paraId="646A4CB8" w14:textId="77777777" w:rsidR="003F1A3D" w:rsidRDefault="003A7A40" w:rsidP="003A7A40">
      <w:pPr>
        <w:rPr>
          <w:b/>
          <w:bCs/>
        </w:rPr>
      </w:pPr>
      <w:r w:rsidRPr="00F815B8">
        <w:rPr>
          <w:b/>
          <w:bCs/>
        </w:rPr>
        <w:t xml:space="preserve">Objective: </w:t>
      </w:r>
      <w:r>
        <w:rPr>
          <w:b/>
          <w:bCs/>
        </w:rPr>
        <w:t xml:space="preserve">Learn how to add a new File, edit a File and about the </w:t>
      </w:r>
      <w:r w:rsidR="00FB0B66">
        <w:rPr>
          <w:b/>
          <w:bCs/>
        </w:rPr>
        <w:t xml:space="preserve">attributes of the </w:t>
      </w:r>
      <w:r>
        <w:rPr>
          <w:b/>
          <w:bCs/>
        </w:rPr>
        <w:t>File record.</w:t>
      </w:r>
    </w:p>
    <w:p w14:paraId="3B9B3D98" w14:textId="77777777" w:rsidR="00D12BE6" w:rsidRDefault="003F1A3D" w:rsidP="003A7A40">
      <w:r w:rsidRPr="003F1A3D">
        <w:t xml:space="preserve">These File exercises will only be required by users managing the File and </w:t>
      </w:r>
      <w:r w:rsidR="00D12BE6">
        <w:t xml:space="preserve">that </w:t>
      </w:r>
      <w:r w:rsidRPr="003F1A3D">
        <w:t>have the required File permissions.</w:t>
      </w:r>
      <w:r w:rsidR="002B4FD5">
        <w:t xml:space="preserve"> </w:t>
      </w:r>
    </w:p>
    <w:p w14:paraId="71DBB68F" w14:textId="52C07026" w:rsidR="003A7A40" w:rsidRPr="003F1A3D" w:rsidRDefault="002B4FD5" w:rsidP="003A7A40">
      <w:r w:rsidRPr="00D12BE6">
        <w:rPr>
          <w:b/>
          <w:bCs/>
        </w:rPr>
        <w:t>Note –</w:t>
      </w:r>
      <w:r>
        <w:t xml:space="preserve"> Files cannot be deleted once added so check with your Trainer whether to add a new File.</w:t>
      </w:r>
      <w:r w:rsidR="001B5764" w:rsidRPr="003F1A3D">
        <w:br/>
      </w:r>
    </w:p>
    <w:p w14:paraId="14F77AEC" w14:textId="368552F4" w:rsidR="003A7A40" w:rsidRDefault="003A7A40" w:rsidP="003A7A40">
      <w:pPr>
        <w:pStyle w:val="Heading2"/>
        <w:rPr>
          <w:rStyle w:val="Heading1Char"/>
          <w:rFonts w:ascii="Berthold Akzidenz Grotesk BE Li" w:hAnsi="Berthold Akzidenz Grotesk BE Li"/>
          <w:color w:val="225F9C"/>
        </w:rPr>
      </w:pPr>
      <w:bookmarkStart w:id="2" w:name="_Toc226535455"/>
      <w:r w:rsidRPr="00D113BB">
        <w:rPr>
          <w:rStyle w:val="Heading1Char"/>
          <w:rFonts w:ascii="Berthold Akzidenz Grotesk BE Li" w:hAnsi="Berthold Akzidenz Grotesk BE Li"/>
          <w:color w:val="225F9C"/>
        </w:rPr>
        <w:t>Add a New File</w:t>
      </w:r>
      <w:bookmarkEnd w:id="2"/>
    </w:p>
    <w:p w14:paraId="33CC2A71" w14:textId="77777777" w:rsidR="000250B3" w:rsidRPr="000250B3" w:rsidRDefault="000250B3" w:rsidP="000250B3"/>
    <w:p w14:paraId="52F2B7F0" w14:textId="0554A455" w:rsidR="003A7A40" w:rsidRPr="005557BD" w:rsidRDefault="003A7A40" w:rsidP="002553F4">
      <w:pPr>
        <w:pStyle w:val="ListParagraph"/>
        <w:numPr>
          <w:ilvl w:val="0"/>
          <w:numId w:val="22"/>
        </w:numPr>
      </w:pPr>
      <w:r>
        <w:t xml:space="preserve">From </w:t>
      </w:r>
      <w:r w:rsidR="004E6B55">
        <w:t xml:space="preserve">My Work in </w:t>
      </w:r>
      <w:r>
        <w:t xml:space="preserve">the </w:t>
      </w:r>
      <w:r w:rsidR="004E6B55">
        <w:t>Workspace menu</w:t>
      </w:r>
      <w:r w:rsidR="00784E46">
        <w:t>,</w:t>
      </w:r>
      <w:r>
        <w:t xml:space="preserve"> select </w:t>
      </w:r>
      <w:r w:rsidRPr="005557BD">
        <w:rPr>
          <w:b/>
          <w:bCs/>
        </w:rPr>
        <w:t>New File.</w:t>
      </w:r>
      <w:r w:rsidR="00FB0B66">
        <w:rPr>
          <w:b/>
          <w:bCs/>
        </w:rPr>
        <w:t xml:space="preserve"> </w:t>
      </w:r>
      <w:r w:rsidR="00FB0B66" w:rsidRPr="00FB0B66">
        <w:t>The Add File panel opens</w:t>
      </w:r>
      <w:r w:rsidR="00FB0B66">
        <w:rPr>
          <w:b/>
          <w:bCs/>
        </w:rPr>
        <w:t>.</w:t>
      </w:r>
    </w:p>
    <w:p w14:paraId="14A70455" w14:textId="77777777" w:rsidR="00AF38A0" w:rsidRPr="00FB0B66" w:rsidRDefault="003A7A40" w:rsidP="00FB0B66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en-NZ"/>
        </w:rPr>
      </w:pPr>
      <w:r w:rsidRPr="00FB0B66">
        <w:rPr>
          <w:b/>
          <w:bCs/>
        </w:rPr>
        <w:t xml:space="preserve">Complete </w:t>
      </w:r>
      <w:r w:rsidRPr="005557BD">
        <w:t xml:space="preserve">all </w:t>
      </w:r>
      <w:r>
        <w:t xml:space="preserve">mandatory </w:t>
      </w:r>
      <w:r w:rsidRPr="005557BD">
        <w:t>details in the Add File panel</w:t>
      </w:r>
      <w: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67"/>
        <w:gridCol w:w="4255"/>
      </w:tblGrid>
      <w:tr w:rsidR="00AF38A0" w14:paraId="099E70E9" w14:textId="77777777" w:rsidTr="005637E0">
        <w:tc>
          <w:tcPr>
            <w:tcW w:w="4267" w:type="dxa"/>
          </w:tcPr>
          <w:p w14:paraId="0C4948A7" w14:textId="68E5D2C0" w:rsidR="00AF38A0" w:rsidRDefault="00AF38A0" w:rsidP="00AF38A0">
            <w:pPr>
              <w:pStyle w:val="ListParagraph"/>
              <w:spacing w:before="100" w:beforeAutospacing="1" w:after="100" w:afterAutospacing="1"/>
              <w:ind w:left="0"/>
            </w:pPr>
            <w:r w:rsidRPr="009317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NZ"/>
              </w:rPr>
              <w:t>Title</w:t>
            </w:r>
            <w:r w:rsidRPr="00AF3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 - give the File a Title / name</w:t>
            </w:r>
          </w:p>
        </w:tc>
        <w:tc>
          <w:tcPr>
            <w:tcW w:w="4255" w:type="dxa"/>
          </w:tcPr>
          <w:p w14:paraId="6D293880" w14:textId="77777777" w:rsidR="00AF38A0" w:rsidRDefault="00AF38A0" w:rsidP="00AF38A0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</w:pPr>
            <w:r w:rsidRPr="009317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NZ"/>
              </w:rPr>
              <w:t>Department</w:t>
            </w:r>
            <w:r w:rsidRPr="00AF3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 - select the Department to add th</w:t>
            </w:r>
            <w:r w:rsidR="001B1B9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is</w:t>
            </w:r>
            <w:r w:rsidRPr="00AF3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 </w:t>
            </w:r>
            <w:r w:rsidR="001B1B9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F</w:t>
            </w:r>
            <w:r w:rsidRPr="00AF3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ile to</w:t>
            </w:r>
          </w:p>
          <w:p w14:paraId="7274E5BD" w14:textId="2C6507A1" w:rsidR="00E24D6C" w:rsidRDefault="00E24D6C" w:rsidP="00AF38A0">
            <w:pPr>
              <w:pStyle w:val="ListParagraph"/>
              <w:spacing w:before="100" w:beforeAutospacing="1" w:after="100" w:afterAutospacing="1"/>
              <w:ind w:left="0"/>
            </w:pPr>
          </w:p>
        </w:tc>
      </w:tr>
      <w:tr w:rsidR="00AF38A0" w14:paraId="02930767" w14:textId="77777777" w:rsidTr="005637E0">
        <w:tc>
          <w:tcPr>
            <w:tcW w:w="4267" w:type="dxa"/>
          </w:tcPr>
          <w:p w14:paraId="3FF9CAA8" w14:textId="0CD113D6" w:rsidR="00AF38A0" w:rsidRDefault="00AF38A0" w:rsidP="00AF38A0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</w:pPr>
            <w:r w:rsidRPr="00AF3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Number </w:t>
            </w:r>
            <w:r w:rsidR="00931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and/or Suffix </w:t>
            </w:r>
            <w:r w:rsidRPr="00AF3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prefix - the File will automatically be allocated a system generated number (once saved), optionally a prefix and or suffix may be added. Accepts numbers, letters and/or characters.</w:t>
            </w:r>
          </w:p>
          <w:p w14:paraId="1E5E47D4" w14:textId="28758847" w:rsidR="00FB0B66" w:rsidRDefault="00FB0B66" w:rsidP="00AF38A0">
            <w:pPr>
              <w:pStyle w:val="ListParagraph"/>
              <w:spacing w:before="100" w:beforeAutospacing="1" w:after="100" w:afterAutospacing="1"/>
              <w:ind w:left="0"/>
            </w:pPr>
          </w:p>
        </w:tc>
        <w:tc>
          <w:tcPr>
            <w:tcW w:w="4255" w:type="dxa"/>
          </w:tcPr>
          <w:p w14:paraId="001C593A" w14:textId="77777777" w:rsidR="009317AD" w:rsidRDefault="009317AD" w:rsidP="009317AD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</w:pPr>
            <w:r w:rsidRPr="00AF3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Type - select from the list of Types</w:t>
            </w:r>
          </w:p>
          <w:p w14:paraId="21F657CD" w14:textId="5C6EDCEE" w:rsidR="00AF38A0" w:rsidRPr="00AF38A0" w:rsidRDefault="00AF38A0" w:rsidP="005637E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</w:pPr>
          </w:p>
        </w:tc>
      </w:tr>
      <w:tr w:rsidR="00AF38A0" w14:paraId="728D2E90" w14:textId="77777777" w:rsidTr="005637E0">
        <w:tc>
          <w:tcPr>
            <w:tcW w:w="4267" w:type="dxa"/>
          </w:tcPr>
          <w:p w14:paraId="6668360C" w14:textId="746D541A" w:rsidR="005637E0" w:rsidRDefault="00432B06" w:rsidP="00AF38A0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</w:pPr>
            <w:r w:rsidRPr="00AF38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Level - Select the Level.</w:t>
            </w:r>
          </w:p>
          <w:p w14:paraId="5D8FA92C" w14:textId="0AAA7ED9" w:rsidR="00FB0B66" w:rsidRDefault="00FB0B66" w:rsidP="009317AD">
            <w:pPr>
              <w:pStyle w:val="ListParagraph"/>
              <w:spacing w:before="100" w:beforeAutospacing="1" w:after="100" w:afterAutospacing="1"/>
              <w:ind w:left="0"/>
            </w:pPr>
          </w:p>
        </w:tc>
        <w:tc>
          <w:tcPr>
            <w:tcW w:w="4255" w:type="dxa"/>
          </w:tcPr>
          <w:p w14:paraId="6B59E403" w14:textId="19B05FA6" w:rsidR="00AF38A0" w:rsidRDefault="00432B06" w:rsidP="00FB0B66">
            <w:pPr>
              <w:pStyle w:val="ListParagraph"/>
              <w:spacing w:before="100" w:beforeAutospacing="1" w:after="100" w:afterAutospacing="1"/>
              <w:ind w:left="0"/>
            </w:pPr>
            <w:r w:rsidRPr="004A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Deadline - a deadline date may be recorded. Optional</w:t>
            </w:r>
            <w:r w:rsidR="00FB0B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br/>
            </w:r>
          </w:p>
        </w:tc>
      </w:tr>
      <w:tr w:rsidR="00AF38A0" w14:paraId="675D1EE9" w14:textId="77777777" w:rsidTr="005637E0">
        <w:tc>
          <w:tcPr>
            <w:tcW w:w="4267" w:type="dxa"/>
          </w:tcPr>
          <w:p w14:paraId="487E6071" w14:textId="77777777" w:rsidR="00E24D6C" w:rsidRDefault="00432B06" w:rsidP="005637E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</w:pPr>
            <w:r w:rsidRPr="004A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Visibility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–</w:t>
            </w:r>
            <w:r w:rsidRPr="004A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leave as</w:t>
            </w:r>
            <w:r w:rsidRPr="004A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 Public (default setting).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br/>
            </w:r>
            <w:r w:rsidRPr="004A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Public - any User from the Department can access the File.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br/>
            </w:r>
            <w:r w:rsidRPr="004A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Private - only Users who are members of the File can access it.</w:t>
            </w:r>
          </w:p>
          <w:p w14:paraId="2D4044AC" w14:textId="0EC10E98" w:rsidR="00E24D6C" w:rsidRPr="00E24D6C" w:rsidRDefault="00E24D6C" w:rsidP="005637E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255" w:type="dxa"/>
          </w:tcPr>
          <w:p w14:paraId="159745CA" w14:textId="6A7D336C" w:rsidR="00AF38A0" w:rsidRPr="005637E0" w:rsidRDefault="005637E0" w:rsidP="005637E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</w:pPr>
            <w:r w:rsidRPr="004A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Status - select the status</w:t>
            </w:r>
          </w:p>
        </w:tc>
      </w:tr>
      <w:tr w:rsidR="00C619E8" w14:paraId="15950137" w14:textId="77777777" w:rsidTr="005637E0">
        <w:tc>
          <w:tcPr>
            <w:tcW w:w="4267" w:type="dxa"/>
          </w:tcPr>
          <w:p w14:paraId="38F242B1" w14:textId="77777777" w:rsidR="00C619E8" w:rsidRDefault="00A3017E" w:rsidP="005637E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File Visibility checkbox. </w:t>
            </w:r>
            <w:r w:rsidR="00A364C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br/>
            </w:r>
            <w:r w:rsidR="008925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If unchecked the File </w:t>
            </w:r>
            <w:r w:rsidR="00A364C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Title shows as Redacted</w:t>
            </w:r>
            <w:r w:rsidR="00827CF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 </w:t>
            </w:r>
            <w:r w:rsidR="00D4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(</w:t>
            </w:r>
            <w:r w:rsidR="00827CF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in the </w:t>
            </w:r>
            <w:r w:rsidR="00D4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Entity Profile if the</w:t>
            </w:r>
            <w:r w:rsidR="00564A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re are </w:t>
            </w:r>
            <w:r w:rsidR="00D475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related documents) </w:t>
            </w:r>
          </w:p>
          <w:p w14:paraId="14C71366" w14:textId="2D12B26E" w:rsidR="00E24D6C" w:rsidRPr="004A69D7" w:rsidRDefault="00E24D6C" w:rsidP="005637E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255" w:type="dxa"/>
          </w:tcPr>
          <w:p w14:paraId="343FFB35" w14:textId="4D9DBB73" w:rsidR="00C619E8" w:rsidRPr="004A69D7" w:rsidRDefault="00C216F1" w:rsidP="005637E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Primary </w:t>
            </w:r>
            <w:r w:rsidR="00254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and Secondary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Contact – </w:t>
            </w:r>
            <w:r w:rsidR="00827CF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select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 who the </w:t>
            </w:r>
            <w:r w:rsidR="00254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rimary </w:t>
            </w:r>
            <w:r w:rsidR="00254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and Secondary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contact</w:t>
            </w:r>
            <w:r w:rsidR="00254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s are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 for the File</w:t>
            </w:r>
            <w:r w:rsidR="00254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br/>
            </w:r>
          </w:p>
        </w:tc>
      </w:tr>
      <w:tr w:rsidR="00CF22B5" w14:paraId="00D22F94" w14:textId="77777777" w:rsidTr="00B55C38">
        <w:tc>
          <w:tcPr>
            <w:tcW w:w="8522" w:type="dxa"/>
            <w:gridSpan w:val="2"/>
          </w:tcPr>
          <w:p w14:paraId="1C990AE5" w14:textId="77777777" w:rsidR="00CF22B5" w:rsidRDefault="00CF22B5" w:rsidP="005637E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Contact message – a contact message can be added e.g. instructions or contact information</w:t>
            </w:r>
            <w:r w:rsidR="00F778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 for users to view in the Entity Profile (when they hover over the contact </w:t>
            </w:r>
            <w:r w:rsidR="00D905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person’s details) who may be wanting to request information from the file related to an Entity.</w:t>
            </w:r>
          </w:p>
          <w:p w14:paraId="718B1C86" w14:textId="37D65ACE" w:rsidR="00E24D6C" w:rsidRPr="004A69D7" w:rsidRDefault="00E24D6C" w:rsidP="005637E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</w:pPr>
          </w:p>
        </w:tc>
      </w:tr>
      <w:tr w:rsidR="00CF22B5" w14:paraId="5AFC52C6" w14:textId="77777777" w:rsidTr="005637E0">
        <w:tc>
          <w:tcPr>
            <w:tcW w:w="4267" w:type="dxa"/>
          </w:tcPr>
          <w:p w14:paraId="565E6428" w14:textId="26324B34" w:rsidR="00CF22B5" w:rsidRDefault="00C236AB" w:rsidP="005637E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Show Entity in Request Access Email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br/>
              <w:t xml:space="preserve">Check </w:t>
            </w:r>
            <w:r w:rsidR="00071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to include the related Entity’s Name</w:t>
            </w:r>
            <w:r w:rsidR="00DB66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 in email </w:t>
            </w:r>
            <w:r w:rsidR="000476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requests</w:t>
            </w:r>
          </w:p>
        </w:tc>
        <w:tc>
          <w:tcPr>
            <w:tcW w:w="4255" w:type="dxa"/>
          </w:tcPr>
          <w:p w14:paraId="7E3539EE" w14:textId="16D6CBA7" w:rsidR="00DB6609" w:rsidRDefault="00C236AB" w:rsidP="00DB660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Show File in Request Access Email</w:t>
            </w:r>
            <w:r w:rsidR="00DB66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br/>
              <w:t>Check to include the related File</w:t>
            </w:r>
            <w:r w:rsidR="000476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 Title</w:t>
            </w:r>
            <w:r w:rsidR="00DB66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 xml:space="preserve"> in email </w:t>
            </w:r>
            <w:r w:rsidR="000476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NZ"/>
              </w:rPr>
              <w:t>requests</w:t>
            </w:r>
          </w:p>
        </w:tc>
      </w:tr>
    </w:tbl>
    <w:p w14:paraId="16A06CD0" w14:textId="7F12F410" w:rsidR="003A7A40" w:rsidRPr="004A69D7" w:rsidRDefault="003A7A40" w:rsidP="005637E0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en-NZ"/>
        </w:rPr>
      </w:pPr>
    </w:p>
    <w:p w14:paraId="237B241B" w14:textId="6D3BBFCA" w:rsidR="003A7A40" w:rsidRPr="004C134A" w:rsidRDefault="003A7A40" w:rsidP="002553F4">
      <w:pPr>
        <w:pStyle w:val="ListParagraph"/>
        <w:numPr>
          <w:ilvl w:val="0"/>
          <w:numId w:val="22"/>
        </w:numPr>
      </w:pPr>
      <w:r>
        <w:t>C</w:t>
      </w:r>
      <w:r w:rsidRPr="005557BD">
        <w:t>lick Finish to save the details and close the panel.</w:t>
      </w:r>
      <w:r>
        <w:t xml:space="preserve"> Note that the Files page </w:t>
      </w:r>
      <w:r w:rsidR="000476BB">
        <w:t xml:space="preserve">now </w:t>
      </w:r>
      <w:r>
        <w:t>shows listing all available Files.</w:t>
      </w:r>
      <w:r w:rsidRPr="005557BD">
        <w:br/>
      </w:r>
    </w:p>
    <w:p w14:paraId="4624F0A8" w14:textId="77777777" w:rsidR="003A7A40" w:rsidRDefault="003A7A40" w:rsidP="00EE2E34">
      <w:pPr>
        <w:pStyle w:val="Heading2"/>
        <w:ind w:left="360"/>
      </w:pPr>
      <w:bookmarkStart w:id="3" w:name="_Toc226535456"/>
      <w:r w:rsidRPr="00D113BB">
        <w:rPr>
          <w:rStyle w:val="Heading1Char"/>
          <w:rFonts w:ascii="Berthold Akzidenz Grotesk BE Li" w:hAnsi="Berthold Akzidenz Grotesk BE Li"/>
          <w:color w:val="225F9C"/>
        </w:rPr>
        <w:lastRenderedPageBreak/>
        <w:t>Edit a File</w:t>
      </w:r>
      <w:bookmarkEnd w:id="3"/>
      <w:r>
        <w:br/>
      </w:r>
    </w:p>
    <w:p w14:paraId="24C1D326" w14:textId="77777777" w:rsidR="006B2330" w:rsidRDefault="003A7A40" w:rsidP="00EE2E34">
      <w:pPr>
        <w:pStyle w:val="ListParagraph"/>
        <w:numPr>
          <w:ilvl w:val="0"/>
          <w:numId w:val="43"/>
        </w:numPr>
      </w:pPr>
      <w:r>
        <w:t xml:space="preserve">On the Files listing page select the File you just added by clicking on the File number. </w:t>
      </w:r>
    </w:p>
    <w:p w14:paraId="05047B56" w14:textId="08FE7457" w:rsidR="003A7A40" w:rsidRDefault="003A7A40" w:rsidP="00EE2E34">
      <w:pPr>
        <w:pStyle w:val="ListParagraph"/>
        <w:numPr>
          <w:ilvl w:val="0"/>
          <w:numId w:val="43"/>
        </w:numPr>
      </w:pPr>
      <w:r>
        <w:t xml:space="preserve">Note the layout of the File Details page </w:t>
      </w:r>
      <w:r w:rsidR="0012641A">
        <w:t xml:space="preserve">with </w:t>
      </w:r>
      <w:r>
        <w:t xml:space="preserve">the File </w:t>
      </w:r>
      <w:r w:rsidR="0012641A">
        <w:t xml:space="preserve">page and edit options </w:t>
      </w:r>
      <w:r>
        <w:t>menu</w:t>
      </w:r>
      <w:r w:rsidR="0012641A">
        <w:t xml:space="preserve"> at the top</w:t>
      </w:r>
      <w:r w:rsidR="0035230B">
        <w:t xml:space="preserve"> </w:t>
      </w:r>
      <w:r>
        <w:t>and File Action items</w:t>
      </w:r>
      <w:r w:rsidR="0035230B">
        <w:t xml:space="preserve"> count on the right.</w:t>
      </w:r>
      <w:r>
        <w:br/>
      </w:r>
    </w:p>
    <w:p w14:paraId="17FC3383" w14:textId="14C4626B" w:rsidR="003A7A40" w:rsidRDefault="003A7A40" w:rsidP="00EE2E34">
      <w:pPr>
        <w:pStyle w:val="ListParagraph"/>
        <w:numPr>
          <w:ilvl w:val="0"/>
          <w:numId w:val="43"/>
        </w:numPr>
      </w:pPr>
      <w:r>
        <w:t>Click the Edit button</w:t>
      </w:r>
      <w:r w:rsidR="001C1404">
        <w:t xml:space="preserve"> which</w:t>
      </w:r>
      <w:r>
        <w:t xml:space="preserve"> opens the Edit File panel.</w:t>
      </w:r>
      <w:r>
        <w:br/>
      </w:r>
    </w:p>
    <w:p w14:paraId="4150F4F1" w14:textId="2A30F3C0" w:rsidR="003A7A40" w:rsidRDefault="003A7A40" w:rsidP="00EE2E34">
      <w:pPr>
        <w:pStyle w:val="ListParagraph"/>
        <w:numPr>
          <w:ilvl w:val="0"/>
          <w:numId w:val="43"/>
        </w:numPr>
      </w:pPr>
      <w:r>
        <w:t xml:space="preserve">Note that all fields are editable excluding the Department. </w:t>
      </w:r>
      <w:r w:rsidR="00693DD4">
        <w:t>C</w:t>
      </w:r>
      <w:r>
        <w:t>lick Finish</w:t>
      </w:r>
      <w:r w:rsidR="00F0291F">
        <w:t xml:space="preserve"> if any Edits are made or </w:t>
      </w:r>
      <w:proofErr w:type="gramStart"/>
      <w:r w:rsidR="00F0291F">
        <w:t>Cancel</w:t>
      </w:r>
      <w:proofErr w:type="gramEnd"/>
      <w:r w:rsidR="00F0291F">
        <w:t xml:space="preserve"> to close without changes</w:t>
      </w:r>
    </w:p>
    <w:p w14:paraId="59D19EE9" w14:textId="6C94306B" w:rsidR="003A7A40" w:rsidRDefault="003A7A40" w:rsidP="00D75BBC">
      <w:pPr>
        <w:pStyle w:val="Heading1"/>
      </w:pPr>
      <w:bookmarkStart w:id="4" w:name="_Toc226535457"/>
      <w:r>
        <w:t xml:space="preserve">The File </w:t>
      </w:r>
      <w:r w:rsidR="00FB0B66">
        <w:t>Attributes</w:t>
      </w:r>
      <w:bookmarkEnd w:id="4"/>
    </w:p>
    <w:p w14:paraId="100FAFB4" w14:textId="6CB14EDA" w:rsidR="00D75BBC" w:rsidRDefault="00D75BBC" w:rsidP="003A7A40"/>
    <w:p w14:paraId="692AE885" w14:textId="4B9B7CC5" w:rsidR="00D75BBC" w:rsidRDefault="00D75BBC" w:rsidP="00D75BBC">
      <w:pPr>
        <w:pStyle w:val="Heading2"/>
        <w:rPr>
          <w:rStyle w:val="Heading1Char"/>
          <w:rFonts w:ascii="Berthold Akzidenz Grotesk BE Li" w:hAnsi="Berthold Akzidenz Grotesk BE Li"/>
          <w:color w:val="225F9C"/>
        </w:rPr>
      </w:pPr>
      <w:bookmarkStart w:id="5" w:name="_Toc226535458"/>
      <w:r w:rsidRPr="00D113BB">
        <w:rPr>
          <w:rStyle w:val="Heading1Char"/>
          <w:rFonts w:ascii="Berthold Akzidenz Grotesk BE Li" w:hAnsi="Berthold Akzidenz Grotesk BE Li"/>
          <w:color w:val="225F9C"/>
        </w:rPr>
        <w:t>File Action items</w:t>
      </w:r>
      <w:bookmarkEnd w:id="5"/>
    </w:p>
    <w:p w14:paraId="270E60D8" w14:textId="77777777" w:rsidR="005E3A28" w:rsidRPr="005E3A28" w:rsidRDefault="005E3A28" w:rsidP="005E3A28"/>
    <w:p w14:paraId="3DA9D340" w14:textId="656BD607" w:rsidR="003A7A40" w:rsidRDefault="00FB0B66" w:rsidP="003B7145">
      <w:pPr>
        <w:pStyle w:val="ListParagraph"/>
        <w:numPr>
          <w:ilvl w:val="0"/>
          <w:numId w:val="23"/>
        </w:numPr>
      </w:pPr>
      <w:r>
        <w:rPr>
          <w:b/>
          <w:bCs/>
        </w:rPr>
        <w:t xml:space="preserve">The </w:t>
      </w:r>
      <w:r w:rsidR="003A7A40" w:rsidRPr="006F50CB">
        <w:rPr>
          <w:b/>
          <w:bCs/>
        </w:rPr>
        <w:t>File Action items</w:t>
      </w:r>
      <w:r w:rsidR="003A7A40">
        <w:t xml:space="preserve"> are listed on the right. - the data for these come from the File’s Documents and the Document Entities which includes the number of; </w:t>
      </w:r>
      <w:r w:rsidR="003A7A40">
        <w:br/>
        <w:t xml:space="preserve">   </w:t>
      </w:r>
      <w:r w:rsidR="003A7A40" w:rsidRPr="006F50CB">
        <w:rPr>
          <w:u w:val="single"/>
        </w:rPr>
        <w:t>Unlinked Entities</w:t>
      </w:r>
      <w:r w:rsidR="003A7A40">
        <w:t xml:space="preserve"> – Entity</w:t>
      </w:r>
      <w:r w:rsidR="003F1A3D">
        <w:t>’s with no Links</w:t>
      </w:r>
      <w:r w:rsidR="003A7A40">
        <w:br/>
        <w:t xml:space="preserve">   </w:t>
      </w:r>
      <w:r w:rsidR="003A7A40" w:rsidRPr="006F50CB">
        <w:rPr>
          <w:u w:val="single"/>
        </w:rPr>
        <w:t>New Documents</w:t>
      </w:r>
      <w:r w:rsidR="003A7A40">
        <w:t xml:space="preserve"> </w:t>
      </w:r>
      <w:r w:rsidR="00D113BB">
        <w:t>–</w:t>
      </w:r>
      <w:r w:rsidR="003A7A40">
        <w:t xml:space="preserve"> </w:t>
      </w:r>
      <w:r w:rsidR="00D113BB">
        <w:t xml:space="preserve">Documents with no Entities </w:t>
      </w:r>
      <w:r w:rsidR="003F1A3D">
        <w:t>added</w:t>
      </w:r>
      <w:r w:rsidR="003A7A40">
        <w:br/>
        <w:t xml:space="preserve">   </w:t>
      </w:r>
      <w:r w:rsidR="003A7A40" w:rsidRPr="006F50CB">
        <w:rPr>
          <w:u w:val="single"/>
        </w:rPr>
        <w:t>Incomplete Documents</w:t>
      </w:r>
      <w:r w:rsidR="003A7A40">
        <w:t xml:space="preserve"> – Documents not marked as complete</w:t>
      </w:r>
      <w:r w:rsidR="003A7A40">
        <w:br/>
      </w:r>
      <w:r w:rsidR="003A7A40" w:rsidRPr="006F50CB">
        <w:t xml:space="preserve">   </w:t>
      </w:r>
      <w:r w:rsidR="003A7A40" w:rsidRPr="006F50CB">
        <w:rPr>
          <w:u w:val="single"/>
        </w:rPr>
        <w:t>Potential Duplicates</w:t>
      </w:r>
      <w:r w:rsidR="003A7A40">
        <w:t xml:space="preserve"> – </w:t>
      </w:r>
      <w:r w:rsidR="003F1A3D">
        <w:t>Number of</w:t>
      </w:r>
      <w:r w:rsidR="003A7A40">
        <w:t xml:space="preserve"> potential Duplicate</w:t>
      </w:r>
      <w:r w:rsidR="003F1A3D">
        <w:t xml:space="preserve"> Entities</w:t>
      </w:r>
      <w:r w:rsidR="00E55A6D">
        <w:br/>
      </w:r>
      <w:r w:rsidR="00E55A6D">
        <w:br/>
        <w:t xml:space="preserve">Note; the count has been disabled </w:t>
      </w:r>
      <w:r w:rsidR="00922C70">
        <w:t>for some Organisations.</w:t>
      </w:r>
      <w:r w:rsidR="003A7A40">
        <w:br/>
      </w:r>
    </w:p>
    <w:p w14:paraId="371A1E16" w14:textId="414AB0FB" w:rsidR="003A7A40" w:rsidRDefault="003A7A40" w:rsidP="002553F4">
      <w:pPr>
        <w:pStyle w:val="ListParagraph"/>
        <w:numPr>
          <w:ilvl w:val="0"/>
          <w:numId w:val="20"/>
        </w:numPr>
      </w:pPr>
      <w:r>
        <w:t xml:space="preserve">Click on an action item - note that </w:t>
      </w:r>
      <w:r w:rsidR="00174E6E">
        <w:t>this opens</w:t>
      </w:r>
      <w:r>
        <w:t xml:space="preserve"> the File Documents page with </w:t>
      </w:r>
      <w:r w:rsidR="00174E6E">
        <w:t>the Documents filtered by the</w:t>
      </w:r>
      <w:r>
        <w:t xml:space="preserve"> selected Action item.</w:t>
      </w:r>
      <w:r>
        <w:br/>
      </w:r>
    </w:p>
    <w:p w14:paraId="0000F1AF" w14:textId="588CE41E" w:rsidR="003A7A40" w:rsidRDefault="003A7A40" w:rsidP="002553F4">
      <w:pPr>
        <w:pStyle w:val="ListParagraph"/>
        <w:numPr>
          <w:ilvl w:val="0"/>
          <w:numId w:val="20"/>
        </w:numPr>
      </w:pPr>
      <w:r>
        <w:t xml:space="preserve">Click on </w:t>
      </w:r>
      <w:r w:rsidR="003F1A3D">
        <w:t xml:space="preserve">the </w:t>
      </w:r>
      <w:r>
        <w:t>line (but not the number) of a Document to preview the Content on the right.</w:t>
      </w:r>
      <w:r>
        <w:br/>
      </w:r>
    </w:p>
    <w:p w14:paraId="10CDA610" w14:textId="5B879415" w:rsidR="00D75BBC" w:rsidRDefault="003A7A40" w:rsidP="002553F4">
      <w:pPr>
        <w:pStyle w:val="ListParagraph"/>
        <w:numPr>
          <w:ilvl w:val="0"/>
          <w:numId w:val="20"/>
        </w:numPr>
      </w:pPr>
      <w:r>
        <w:t>Click on the number of a Document to open it (for further action). Return to the File by clicking on the File Number on the top right of the Document page.</w:t>
      </w:r>
      <w:r w:rsidR="00103899">
        <w:br/>
      </w:r>
    </w:p>
    <w:p w14:paraId="3F448930" w14:textId="313FDAF6" w:rsidR="003A7A40" w:rsidRPr="00D113BB" w:rsidRDefault="00D75BBC" w:rsidP="00D75BBC">
      <w:pPr>
        <w:pStyle w:val="Heading2"/>
        <w:rPr>
          <w:rStyle w:val="Heading1Char"/>
          <w:rFonts w:ascii="Berthold Akzidenz Grotesk BE Li" w:hAnsi="Berthold Akzidenz Grotesk BE Li"/>
          <w:color w:val="225F9C"/>
        </w:rPr>
      </w:pPr>
      <w:bookmarkStart w:id="6" w:name="_Toc226535459"/>
      <w:r w:rsidRPr="00D113BB">
        <w:rPr>
          <w:rStyle w:val="Heading1Char"/>
          <w:rFonts w:ascii="Berthold Akzidenz Grotesk BE Li" w:hAnsi="Berthold Akzidenz Grotesk BE Li"/>
          <w:color w:val="225F9C"/>
        </w:rPr>
        <w:t>File Documents List</w:t>
      </w:r>
      <w:bookmarkEnd w:id="6"/>
      <w:r w:rsidR="003A7A40" w:rsidRPr="00D113BB">
        <w:rPr>
          <w:rStyle w:val="Heading1Char"/>
          <w:rFonts w:ascii="Berthold Akzidenz Grotesk BE Li" w:hAnsi="Berthold Akzidenz Grotesk BE Li"/>
          <w:color w:val="225F9C"/>
        </w:rPr>
        <w:br/>
      </w:r>
    </w:p>
    <w:p w14:paraId="6997B964" w14:textId="4CFEB2D9" w:rsidR="00D75BBC" w:rsidRDefault="003A7A40" w:rsidP="00327E36">
      <w:pPr>
        <w:pStyle w:val="ListParagraph"/>
        <w:numPr>
          <w:ilvl w:val="0"/>
          <w:numId w:val="24"/>
        </w:numPr>
      </w:pPr>
      <w:r>
        <w:t>From the File menu select Document</w:t>
      </w:r>
      <w:r w:rsidR="00663B24">
        <w:t>s</w:t>
      </w:r>
      <w:r>
        <w:t>. Note that some Documents may be listed more than once where they have more than one Action item type.</w:t>
      </w:r>
      <w:r>
        <w:br/>
      </w:r>
    </w:p>
    <w:p w14:paraId="51CC233D" w14:textId="77777777" w:rsidR="00402231" w:rsidRDefault="003A7A40" w:rsidP="003B7145">
      <w:pPr>
        <w:pStyle w:val="ListParagraph"/>
        <w:numPr>
          <w:ilvl w:val="0"/>
          <w:numId w:val="24"/>
        </w:numPr>
      </w:pPr>
      <w:r>
        <w:t xml:space="preserve">Click on </w:t>
      </w:r>
      <w:r w:rsidR="00667A3F">
        <w:t>an</w:t>
      </w:r>
      <w:r>
        <w:t xml:space="preserve"> Action item to filter the list by the selected item. </w:t>
      </w:r>
      <w:r w:rsidR="00D651BE">
        <w:t xml:space="preserve">Click on another Action item twice to filter by the selected item. </w:t>
      </w:r>
      <w:r>
        <w:t>Click on the item again to stop filtering. Or click the Show All button (top right under the Department Title)</w:t>
      </w:r>
      <w:r w:rsidR="00402231">
        <w:t xml:space="preserve"> </w:t>
      </w:r>
    </w:p>
    <w:p w14:paraId="4B00E7FE" w14:textId="0DCEFC4A" w:rsidR="00D75BBC" w:rsidRDefault="00726B22" w:rsidP="003B7145">
      <w:pPr>
        <w:pStyle w:val="ListParagraph"/>
        <w:numPr>
          <w:ilvl w:val="0"/>
          <w:numId w:val="24"/>
        </w:numPr>
      </w:pPr>
      <w:r>
        <w:lastRenderedPageBreak/>
        <w:t xml:space="preserve">Turn off Show Action items </w:t>
      </w:r>
      <w:r w:rsidR="00A1623A">
        <w:t xml:space="preserve">to show the </w:t>
      </w:r>
      <w:r w:rsidR="0007573B">
        <w:t>Document list without duplication</w:t>
      </w:r>
      <w:r w:rsidR="00C064BE">
        <w:t>s.</w:t>
      </w:r>
      <w:r w:rsidR="003A7A40">
        <w:br/>
      </w:r>
    </w:p>
    <w:p w14:paraId="065E50B5" w14:textId="1AB359CC" w:rsidR="00103899" w:rsidRDefault="003A7A40" w:rsidP="00E425E4">
      <w:pPr>
        <w:pStyle w:val="ListParagraph"/>
        <w:numPr>
          <w:ilvl w:val="0"/>
          <w:numId w:val="24"/>
        </w:numPr>
      </w:pPr>
      <w:r>
        <w:t xml:space="preserve">Above the </w:t>
      </w:r>
      <w:r w:rsidR="00C064BE">
        <w:t>Document list</w:t>
      </w:r>
      <w:r>
        <w:t xml:space="preserve"> the File Documents can be searched for by </w:t>
      </w:r>
      <w:r w:rsidR="00C064BE">
        <w:t>Entity</w:t>
      </w:r>
      <w:r w:rsidR="00376ECB">
        <w:t xml:space="preserve"> (Names or ID) </w:t>
      </w:r>
      <w:r w:rsidR="00DD006C">
        <w:t xml:space="preserve">then click Enter. Or by </w:t>
      </w:r>
      <w:r>
        <w:t>entering the Document Title or Number and clicking the keyboard Space bar or Enter key. Or filter by Document Type</w:t>
      </w:r>
      <w:r w:rsidR="009D118D">
        <w:t xml:space="preserve"> or Category</w:t>
      </w:r>
      <w:r>
        <w:t>.</w:t>
      </w:r>
      <w:r>
        <w:br/>
      </w:r>
    </w:p>
    <w:p w14:paraId="21C681A6" w14:textId="7F8E59D5" w:rsidR="00074F03" w:rsidRDefault="00ED5427" w:rsidP="00074F03">
      <w:pPr>
        <w:pStyle w:val="Heading2"/>
        <w:rPr>
          <w:rStyle w:val="Heading1Char"/>
          <w:rFonts w:ascii="Berthold Akzidenz Grotesk BE Li" w:hAnsi="Berthold Akzidenz Grotesk BE Li"/>
          <w:color w:val="225F9C"/>
        </w:rPr>
      </w:pPr>
      <w:bookmarkStart w:id="7" w:name="_Toc226535460"/>
      <w:r w:rsidRPr="007B5729">
        <w:rPr>
          <w:rStyle w:val="Heading1Char"/>
          <w:rFonts w:ascii="Berthold Akzidenz Grotesk BE Li" w:hAnsi="Berthold Akzidenz Grotesk BE Li"/>
          <w:color w:val="225F9C"/>
        </w:rPr>
        <w:t xml:space="preserve">Entity </w:t>
      </w:r>
      <w:r w:rsidR="00074F03" w:rsidRPr="007B5729">
        <w:rPr>
          <w:rStyle w:val="Heading1Char"/>
          <w:rFonts w:ascii="Berthold Akzidenz Grotesk BE Li" w:hAnsi="Berthold Akzidenz Grotesk BE Li"/>
          <w:color w:val="225F9C"/>
        </w:rPr>
        <w:t>Duplicates</w:t>
      </w:r>
      <w:bookmarkEnd w:id="7"/>
    </w:p>
    <w:p w14:paraId="131945E7" w14:textId="77777777" w:rsidR="005E3A28" w:rsidRPr="005E3A28" w:rsidRDefault="005E3A28" w:rsidP="005E3A28"/>
    <w:p w14:paraId="245EC069" w14:textId="25C7831F" w:rsidR="005F77D7" w:rsidRPr="005F77D7" w:rsidRDefault="00ED5427" w:rsidP="005F77D7">
      <w:r w:rsidRPr="00ED5427">
        <w:rPr>
          <w:b/>
          <w:bCs/>
        </w:rPr>
        <w:t>Objective:</w:t>
      </w:r>
      <w:r>
        <w:t xml:space="preserve"> Learn how to review and merge Entity Duplicates</w:t>
      </w:r>
      <w:r>
        <w:br/>
      </w:r>
      <w:r w:rsidR="00B6780C">
        <w:br/>
      </w:r>
      <w:r w:rsidR="005F77D7">
        <w:t>Entity Duplicates</w:t>
      </w:r>
      <w:r w:rsidR="00663B24">
        <w:t xml:space="preserve"> of the File</w:t>
      </w:r>
      <w:r w:rsidR="005F77D7">
        <w:t xml:space="preserve"> </w:t>
      </w:r>
      <w:r w:rsidR="00663B24">
        <w:t>can be</w:t>
      </w:r>
      <w:r>
        <w:t xml:space="preserve"> managed </w:t>
      </w:r>
      <w:r w:rsidR="00FB76DC">
        <w:t>on the File Duplicates page</w:t>
      </w:r>
      <w:r>
        <w:t xml:space="preserve">. Duplicates </w:t>
      </w:r>
      <w:r w:rsidR="005F77D7">
        <w:t xml:space="preserve">can occur when the same Entity is </w:t>
      </w:r>
      <w:r>
        <w:t>created</w:t>
      </w:r>
      <w:r w:rsidR="00174E6E">
        <w:t xml:space="preserve"> </w:t>
      </w:r>
      <w:r>
        <w:t>in</w:t>
      </w:r>
      <w:r w:rsidR="005F77D7">
        <w:t xml:space="preserve"> different Documents or </w:t>
      </w:r>
      <w:r>
        <w:t>due to a</w:t>
      </w:r>
      <w:r w:rsidR="005F77D7">
        <w:t xml:space="preserve"> data entry error. The File Duplicates function identifies potential duplicates and enables </w:t>
      </w:r>
      <w:r w:rsidR="00364E03">
        <w:t>them to be merged.</w:t>
      </w:r>
    </w:p>
    <w:p w14:paraId="7E09824D" w14:textId="1681D9C5" w:rsidR="00FB0B66" w:rsidRPr="00FB0B66" w:rsidRDefault="003A7A40" w:rsidP="003B7145">
      <w:pPr>
        <w:pStyle w:val="ListParagraph"/>
        <w:numPr>
          <w:ilvl w:val="0"/>
          <w:numId w:val="25"/>
        </w:numPr>
        <w:rPr>
          <w:b/>
          <w:bCs/>
        </w:rPr>
      </w:pPr>
      <w:r w:rsidRPr="006F50CB">
        <w:rPr>
          <w:b/>
          <w:bCs/>
        </w:rPr>
        <w:t>Duplicates</w:t>
      </w:r>
      <w:r>
        <w:rPr>
          <w:b/>
          <w:bCs/>
        </w:rPr>
        <w:t xml:space="preserve"> </w:t>
      </w:r>
      <w:r>
        <w:t xml:space="preserve">- open this page from the </w:t>
      </w:r>
      <w:r w:rsidR="00ED5427">
        <w:t>F</w:t>
      </w:r>
      <w:r>
        <w:t>ile menu to check for any potential Duplicate Entity records.</w:t>
      </w:r>
      <w:r w:rsidR="00331275">
        <w:t xml:space="preserve"> </w:t>
      </w:r>
      <w:r w:rsidR="00364E03">
        <w:br/>
      </w:r>
    </w:p>
    <w:p w14:paraId="264C15E3" w14:textId="359AC4C0" w:rsidR="00B6780C" w:rsidRPr="00B6780C" w:rsidRDefault="00FB0B66" w:rsidP="003B7145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Layout </w:t>
      </w:r>
      <w:r w:rsidRPr="00FB0B66">
        <w:t>-</w:t>
      </w:r>
      <w:r>
        <w:t xml:space="preserve"> </w:t>
      </w:r>
      <w:r w:rsidR="00765D8E">
        <w:t xml:space="preserve">Note that </w:t>
      </w:r>
      <w:r w:rsidR="00331275">
        <w:t xml:space="preserve">Potential Duplicates are listed in the left pane with the </w:t>
      </w:r>
      <w:r w:rsidR="00765D8E">
        <w:t>Entity properties preview on the right. The</w:t>
      </w:r>
      <w:r w:rsidR="005F77D7">
        <w:t xml:space="preserve"> Duplicate record shows in the Duplicate Preview pane in the middle and the </w:t>
      </w:r>
      <w:r w:rsidR="00765D8E">
        <w:t>original</w:t>
      </w:r>
      <w:r w:rsidR="00331275">
        <w:t xml:space="preserve"> </w:t>
      </w:r>
      <w:r w:rsidR="00765D8E">
        <w:t xml:space="preserve">existing </w:t>
      </w:r>
      <w:r w:rsidR="00331275">
        <w:t xml:space="preserve">Entity record </w:t>
      </w:r>
      <w:r w:rsidR="00765D8E">
        <w:t xml:space="preserve">shows </w:t>
      </w:r>
      <w:r w:rsidR="005F77D7">
        <w:t>i</w:t>
      </w:r>
      <w:r w:rsidR="00765D8E">
        <w:t xml:space="preserve">n the </w:t>
      </w:r>
      <w:r w:rsidR="005F77D7">
        <w:t>right-side pane</w:t>
      </w:r>
      <w:r w:rsidR="00765D8E">
        <w:t>.</w:t>
      </w:r>
      <w:r w:rsidR="00B6780C">
        <w:br/>
      </w:r>
    </w:p>
    <w:p w14:paraId="592C458E" w14:textId="75B73EB2" w:rsidR="005F77D7" w:rsidRPr="005F77D7" w:rsidRDefault="00B6780C" w:rsidP="003B7145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Search and Entity Type Filter </w:t>
      </w:r>
      <w:r>
        <w:t>– Either search for a Potential Entity Duplicate and\or use the Entity Type filter to select the type of Entities to show in the list.</w:t>
      </w:r>
      <w:r w:rsidR="00364E03">
        <w:br/>
      </w:r>
    </w:p>
    <w:p w14:paraId="05FE560F" w14:textId="2AE65030" w:rsidR="00364E03" w:rsidRPr="00364E03" w:rsidRDefault="00765D8E" w:rsidP="003B7145">
      <w:pPr>
        <w:pStyle w:val="ListParagraph"/>
        <w:numPr>
          <w:ilvl w:val="0"/>
          <w:numId w:val="25"/>
        </w:numPr>
        <w:rPr>
          <w:b/>
          <w:bCs/>
        </w:rPr>
      </w:pPr>
      <w:r>
        <w:t xml:space="preserve"> </w:t>
      </w:r>
      <w:r w:rsidR="005F77D7" w:rsidRPr="005F77D7">
        <w:rPr>
          <w:b/>
          <w:bCs/>
        </w:rPr>
        <w:t>View listed Entities</w:t>
      </w:r>
      <w:r w:rsidR="005F77D7">
        <w:t xml:space="preserve"> - </w:t>
      </w:r>
      <w:r>
        <w:t xml:space="preserve">Click on </w:t>
      </w:r>
      <w:r w:rsidR="00EA21A8">
        <w:t>an</w:t>
      </w:r>
      <w:r>
        <w:t xml:space="preserve"> Entity to </w:t>
      </w:r>
      <w:r w:rsidR="00B425B7">
        <w:t>pre</w:t>
      </w:r>
      <w:r>
        <w:t xml:space="preserve">view </w:t>
      </w:r>
      <w:r w:rsidR="00BB6FC7">
        <w:br/>
      </w:r>
    </w:p>
    <w:p w14:paraId="7D919362" w14:textId="6DD83163" w:rsidR="005F77D7" w:rsidRPr="005F77D7" w:rsidRDefault="00364E03" w:rsidP="003B7145">
      <w:pPr>
        <w:pStyle w:val="ListParagraph"/>
        <w:numPr>
          <w:ilvl w:val="0"/>
          <w:numId w:val="25"/>
        </w:numPr>
        <w:rPr>
          <w:b/>
          <w:bCs/>
        </w:rPr>
      </w:pPr>
      <w:r w:rsidRPr="00364E03">
        <w:rPr>
          <w:b/>
          <w:bCs/>
        </w:rPr>
        <w:t>Review Duplicates</w:t>
      </w:r>
      <w:r>
        <w:t xml:space="preserve"> –</w:t>
      </w:r>
      <w:r w:rsidR="00B425B7">
        <w:t>while</w:t>
      </w:r>
      <w:r>
        <w:t xml:space="preserve"> the Entity properties of both </w:t>
      </w:r>
      <w:r w:rsidR="00B425B7">
        <w:t>the Potential</w:t>
      </w:r>
      <w:r w:rsidR="00C30BEA">
        <w:t xml:space="preserve"> </w:t>
      </w:r>
      <w:r w:rsidR="00B425B7">
        <w:t>and existing Entity</w:t>
      </w:r>
      <w:r>
        <w:t xml:space="preserve"> can be </w:t>
      </w:r>
      <w:r w:rsidR="00B425B7">
        <w:t>p</w:t>
      </w:r>
      <w:r>
        <w:t>reviewed on this screen</w:t>
      </w:r>
      <w:r w:rsidR="00C30BEA">
        <w:t xml:space="preserve">, </w:t>
      </w:r>
      <w:r w:rsidR="00B835CD">
        <w:t>i</w:t>
      </w:r>
      <w:r>
        <w:t xml:space="preserve">f further </w:t>
      </w:r>
      <w:r w:rsidR="00B425B7">
        <w:t>checks are</w:t>
      </w:r>
      <w:r>
        <w:t xml:space="preserve"> required it is recommended to </w:t>
      </w:r>
      <w:r w:rsidR="003F1A3D">
        <w:t>review the Entit</w:t>
      </w:r>
      <w:r w:rsidR="00B425B7">
        <w:t>ies</w:t>
      </w:r>
      <w:r w:rsidR="003F1A3D">
        <w:t xml:space="preserve"> profile</w:t>
      </w:r>
      <w:r>
        <w:t>.</w:t>
      </w:r>
      <w:r w:rsidR="005F77D7">
        <w:br/>
      </w:r>
    </w:p>
    <w:p w14:paraId="66849F02" w14:textId="49D1CE44" w:rsidR="00AF4AD0" w:rsidRPr="00AF4AD0" w:rsidRDefault="00765D8E" w:rsidP="003B7145">
      <w:pPr>
        <w:pStyle w:val="ListParagraph"/>
        <w:numPr>
          <w:ilvl w:val="0"/>
          <w:numId w:val="25"/>
        </w:numPr>
        <w:rPr>
          <w:b/>
          <w:bCs/>
        </w:rPr>
      </w:pPr>
      <w:r w:rsidRPr="00364E03">
        <w:rPr>
          <w:b/>
          <w:bCs/>
        </w:rPr>
        <w:t>Merge Duplicates</w:t>
      </w:r>
      <w:r>
        <w:t xml:space="preserve"> </w:t>
      </w:r>
      <w:r w:rsidR="00B425B7">
        <w:t xml:space="preserve">(once reviewed) </w:t>
      </w:r>
      <w:r>
        <w:t xml:space="preserve">by </w:t>
      </w:r>
      <w:r w:rsidR="00F10FBF">
        <w:t xml:space="preserve">clicking into the checkbox to the left of the Entity then click ‘Merge Checked Items’ at the top right. </w:t>
      </w:r>
      <w:r w:rsidR="006A2E86">
        <w:br/>
      </w:r>
      <w:r w:rsidR="006A2E86" w:rsidRPr="00EE5DD1">
        <w:rPr>
          <w:b/>
          <w:bCs/>
        </w:rPr>
        <w:t>Note:</w:t>
      </w:r>
      <w:r w:rsidR="006A2E86">
        <w:t xml:space="preserve"> </w:t>
      </w:r>
      <w:r w:rsidR="00A862AA">
        <w:t xml:space="preserve">Merges cannot be undone so ensure </w:t>
      </w:r>
      <w:r w:rsidR="00AF4AD0">
        <w:t>Entitles have been</w:t>
      </w:r>
      <w:r w:rsidR="00EE5DD1">
        <w:t xml:space="preserve"> fully</w:t>
      </w:r>
      <w:r w:rsidR="00AF4AD0">
        <w:t xml:space="preserve"> reviewed and confirmed as duplicates prior to merging. </w:t>
      </w:r>
      <w:r w:rsidR="00EE5DD1">
        <w:br/>
      </w:r>
    </w:p>
    <w:p w14:paraId="182F48A2" w14:textId="7D303C6A" w:rsidR="00074F03" w:rsidRPr="00074F03" w:rsidRDefault="00BD04E2" w:rsidP="003B7145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To remove a Potential Duplicate </w:t>
      </w:r>
      <w:r w:rsidRPr="007A768E">
        <w:t xml:space="preserve">from </w:t>
      </w:r>
      <w:r w:rsidR="00AA7C4B" w:rsidRPr="007A768E">
        <w:t>the list, select the Entity and click ‘Remove Checked Entities</w:t>
      </w:r>
      <w:proofErr w:type="gramStart"/>
      <w:r w:rsidR="007A768E" w:rsidRPr="007A768E">
        <w:t>’</w:t>
      </w:r>
      <w:r w:rsidR="007A768E">
        <w:t xml:space="preserve"> .</w:t>
      </w:r>
      <w:proofErr w:type="gramEnd"/>
      <w:r w:rsidR="00364E03" w:rsidRPr="007A768E">
        <w:br/>
      </w:r>
    </w:p>
    <w:p w14:paraId="7EF8165E" w14:textId="0B82E014" w:rsidR="00F10FBF" w:rsidRPr="00074F03" w:rsidRDefault="00074F03" w:rsidP="00074F03">
      <w:pPr>
        <w:pStyle w:val="Heading2"/>
      </w:pPr>
      <w:bookmarkStart w:id="8" w:name="_Toc226535461"/>
      <w:r w:rsidRPr="00D113BB">
        <w:rPr>
          <w:rStyle w:val="Heading1Char"/>
          <w:rFonts w:ascii="Berthold Akzidenz Grotesk BE Li" w:hAnsi="Berthold Akzidenz Grotesk BE Li"/>
          <w:color w:val="225F9C"/>
        </w:rPr>
        <w:lastRenderedPageBreak/>
        <w:t>File Users</w:t>
      </w:r>
      <w:bookmarkEnd w:id="8"/>
      <w:r w:rsidR="00F10FBF">
        <w:br/>
      </w:r>
    </w:p>
    <w:p w14:paraId="346D7AC1" w14:textId="68839068" w:rsidR="00364E03" w:rsidRPr="00364E03" w:rsidRDefault="00F10FBF" w:rsidP="003B7145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 xml:space="preserve">File Users </w:t>
      </w:r>
      <w:r w:rsidRPr="00F10FBF">
        <w:t>-</w:t>
      </w:r>
      <w:r>
        <w:t xml:space="preserve"> open th</w:t>
      </w:r>
      <w:r w:rsidR="00936F54">
        <w:t>is page to view the user list.</w:t>
      </w:r>
      <w:r w:rsidR="003A1322">
        <w:t xml:space="preserve"> Note that at least 1 user record exists for the user that created the File. </w:t>
      </w:r>
      <w:r w:rsidR="00364E03">
        <w:br/>
      </w:r>
    </w:p>
    <w:p w14:paraId="16909D58" w14:textId="660B314B" w:rsidR="00364E03" w:rsidRPr="00D80F7D" w:rsidRDefault="003A1322" w:rsidP="00D80F7D">
      <w:pPr>
        <w:pStyle w:val="ListParagraph"/>
        <w:numPr>
          <w:ilvl w:val="0"/>
          <w:numId w:val="26"/>
        </w:numPr>
        <w:rPr>
          <w:b/>
          <w:bCs/>
        </w:rPr>
      </w:pPr>
      <w:r>
        <w:t xml:space="preserve">To </w:t>
      </w:r>
      <w:r w:rsidRPr="00364E03">
        <w:rPr>
          <w:b/>
          <w:bCs/>
        </w:rPr>
        <w:t>add a User</w:t>
      </w:r>
      <w:r>
        <w:t xml:space="preserve"> to the File</w:t>
      </w:r>
      <w:r w:rsidR="00E61D56">
        <w:t>,</w:t>
      </w:r>
      <w:r>
        <w:t xml:space="preserve"> click the Add User button where any User belonging to the Department (parent</w:t>
      </w:r>
      <w:r w:rsidR="00E61D56">
        <w:t xml:space="preserve"> record</w:t>
      </w:r>
      <w:r>
        <w:t xml:space="preserve">) can be selected and </w:t>
      </w:r>
      <w:r w:rsidR="00364E03">
        <w:t xml:space="preserve">then </w:t>
      </w:r>
      <w:r>
        <w:t>allocated a Role.</w:t>
      </w:r>
      <w:r w:rsidR="00E61D56">
        <w:t xml:space="preserve"> </w:t>
      </w:r>
      <w:r w:rsidR="00B64E74">
        <w:t xml:space="preserve">The User shows as Enabled once the </w:t>
      </w:r>
      <w:r w:rsidR="005E53A2">
        <w:t>security permissions to the File’s Documents and Entities has been updated</w:t>
      </w:r>
      <w:r w:rsidR="00364E03">
        <w:br/>
      </w:r>
    </w:p>
    <w:p w14:paraId="51FD3ABB" w14:textId="6E11D350" w:rsidR="003A7A40" w:rsidRPr="006F50CB" w:rsidRDefault="00FC64E0" w:rsidP="003B7145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To r</w:t>
      </w:r>
      <w:r w:rsidR="00E61D56" w:rsidRPr="00A71F5E">
        <w:rPr>
          <w:b/>
          <w:bCs/>
        </w:rPr>
        <w:t xml:space="preserve">emove a </w:t>
      </w:r>
      <w:proofErr w:type="gramStart"/>
      <w:r w:rsidR="00E61D56" w:rsidRPr="00A71F5E">
        <w:rPr>
          <w:b/>
          <w:bCs/>
        </w:rPr>
        <w:t>User</w:t>
      </w:r>
      <w:proofErr w:type="gramEnd"/>
      <w:r w:rsidR="00E61D56">
        <w:t xml:space="preserve"> click the X and confirm. Note that </w:t>
      </w:r>
      <w:r w:rsidR="00A71F5E">
        <w:t>a</w:t>
      </w:r>
      <w:r w:rsidR="00E61D56">
        <w:t xml:space="preserve"> user cannot remove</w:t>
      </w:r>
      <w:r w:rsidR="00A71F5E">
        <w:t xml:space="preserve"> their own User record. </w:t>
      </w:r>
      <w:r w:rsidR="00E61D56">
        <w:t xml:space="preserve"> </w:t>
      </w:r>
    </w:p>
    <w:p w14:paraId="4086828C" w14:textId="66CF2037" w:rsidR="003A7A40" w:rsidRDefault="003A7A40" w:rsidP="003A7A40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5BB5EF20" w14:textId="6DA38B7E" w:rsidR="00074F03" w:rsidRDefault="00074F03" w:rsidP="003A7A40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57824168" w14:textId="10D3D20A" w:rsidR="00074F03" w:rsidRDefault="00D113BB" w:rsidP="003A7A40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Next Topic - Documents</w:t>
      </w:r>
    </w:p>
    <w:p w14:paraId="2CA38FCD" w14:textId="48A74B0A" w:rsidR="00074F03" w:rsidRDefault="00074F03" w:rsidP="003A7A40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54F69181" w14:textId="401D6DC6" w:rsidR="00103899" w:rsidRDefault="00103899" w:rsidP="003A7A40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Notes:</w:t>
      </w:r>
    </w:p>
    <w:sectPr w:rsidR="00103899" w:rsidSect="00EB15CD">
      <w:headerReference w:type="default" r:id="rId10"/>
      <w:footerReference w:type="default" r:id="rId11"/>
      <w:pgSz w:w="11906" w:h="16838"/>
      <w:pgMar w:top="1440" w:right="1440" w:bottom="1440" w:left="1440" w:header="340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A1C3" w14:textId="77777777" w:rsidR="00FB40E4" w:rsidRDefault="00FB40E4" w:rsidP="007C24C5">
      <w:pPr>
        <w:spacing w:after="0" w:line="240" w:lineRule="auto"/>
      </w:pPr>
      <w:r>
        <w:separator/>
      </w:r>
    </w:p>
  </w:endnote>
  <w:endnote w:type="continuationSeparator" w:id="0">
    <w:p w14:paraId="77B7D5B3" w14:textId="77777777" w:rsidR="00FB40E4" w:rsidRDefault="00FB40E4" w:rsidP="007C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thold Akzidenz Grotesk BE L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422858"/>
      <w:docPartObj>
        <w:docPartGallery w:val="Page Numbers (Bottom of Page)"/>
        <w:docPartUnique/>
      </w:docPartObj>
    </w:sdtPr>
    <w:sdtContent>
      <w:p w14:paraId="6153A238" w14:textId="77777777" w:rsidR="00BB1520" w:rsidRDefault="00BB1520">
        <w:pPr>
          <w:pStyle w:val="Footer"/>
          <w:jc w:val="right"/>
        </w:pPr>
      </w:p>
      <w:p w14:paraId="60832358" w14:textId="77777777" w:rsidR="00BB1520" w:rsidRDefault="00BB1520">
        <w:pPr>
          <w:pStyle w:val="Footer"/>
          <w:jc w:val="right"/>
        </w:pPr>
      </w:p>
      <w:p w14:paraId="21EFE17B" w14:textId="77777777" w:rsidR="00BB1520" w:rsidRDefault="00BB152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24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AA9DE7D" w14:textId="63D5C87E" w:rsidR="00BB1520" w:rsidRDefault="005B3A5D" w:rsidP="00B06D2F">
    <w:pPr>
      <w:pStyle w:val="Footer"/>
      <w:tabs>
        <w:tab w:val="clear" w:pos="4513"/>
        <w:tab w:val="clear" w:pos="9026"/>
        <w:tab w:val="left" w:pos="3540"/>
      </w:tabs>
    </w:pPr>
    <w:r>
      <w:rPr>
        <w:rFonts w:ascii="Arial" w:hAnsi="Arial" w:cs="Arial"/>
        <w:sz w:val="24"/>
        <w:szCs w:val="24"/>
      </w:rPr>
      <w:t>©</w:t>
    </w:r>
    <w:r w:rsidR="00B06D2F" w:rsidRPr="001F5D63">
      <w:rPr>
        <w:rFonts w:ascii="Arial" w:hAnsi="Arial" w:cs="Arial"/>
        <w:sz w:val="24"/>
        <w:szCs w:val="24"/>
      </w:rPr>
      <w:t xml:space="preserve"> 202</w:t>
    </w:r>
    <w:r w:rsidR="0074547E">
      <w:rPr>
        <w:rFonts w:ascii="Arial" w:hAnsi="Arial" w:cs="Arial"/>
        <w:sz w:val="24"/>
        <w:szCs w:val="24"/>
      </w:rPr>
      <w:t>6</w:t>
    </w:r>
    <w:r w:rsidR="00B06D2F" w:rsidRPr="001F5D63">
      <w:rPr>
        <w:rFonts w:ascii="Arial" w:hAnsi="Arial" w:cs="Arial"/>
        <w:sz w:val="24"/>
        <w:szCs w:val="24"/>
      </w:rPr>
      <w:t xml:space="preserve"> Modal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901A" w14:textId="77777777" w:rsidR="00FB40E4" w:rsidRDefault="00FB40E4" w:rsidP="007C24C5">
      <w:pPr>
        <w:spacing w:after="0" w:line="240" w:lineRule="auto"/>
      </w:pPr>
      <w:r>
        <w:separator/>
      </w:r>
    </w:p>
  </w:footnote>
  <w:footnote w:type="continuationSeparator" w:id="0">
    <w:p w14:paraId="1BF8A71D" w14:textId="77777777" w:rsidR="00FB40E4" w:rsidRDefault="00FB40E4" w:rsidP="007C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4210" w14:textId="683FD880" w:rsidR="00BB1520" w:rsidRDefault="00221A6B" w:rsidP="007C24C5">
    <w:pPr>
      <w:pStyle w:val="Title"/>
    </w:pPr>
    <w:r>
      <w:t xml:space="preserve">Modal Connect </w:t>
    </w:r>
    <w:r w:rsidR="00BB1520">
      <w:t>Training</w:t>
    </w:r>
    <w:r>
      <w:t xml:space="preserve"> Exercises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5D3"/>
    <w:multiLevelType w:val="hybridMultilevel"/>
    <w:tmpl w:val="68D672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261"/>
    <w:multiLevelType w:val="hybridMultilevel"/>
    <w:tmpl w:val="842E48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1A9E"/>
    <w:multiLevelType w:val="hybridMultilevel"/>
    <w:tmpl w:val="CB588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6576"/>
    <w:multiLevelType w:val="hybridMultilevel"/>
    <w:tmpl w:val="4D88D1E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C7B88"/>
    <w:multiLevelType w:val="hybridMultilevel"/>
    <w:tmpl w:val="6B7E33C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0602"/>
    <w:multiLevelType w:val="hybridMultilevel"/>
    <w:tmpl w:val="874CD0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754BE"/>
    <w:multiLevelType w:val="hybridMultilevel"/>
    <w:tmpl w:val="7AE642A2"/>
    <w:lvl w:ilvl="0" w:tplc="1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7049D"/>
    <w:multiLevelType w:val="hybridMultilevel"/>
    <w:tmpl w:val="5D421EE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9E9"/>
    <w:multiLevelType w:val="hybridMultilevel"/>
    <w:tmpl w:val="79E604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97452"/>
    <w:multiLevelType w:val="hybridMultilevel"/>
    <w:tmpl w:val="5D96CB2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3305"/>
    <w:multiLevelType w:val="hybridMultilevel"/>
    <w:tmpl w:val="051A19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00E11"/>
    <w:multiLevelType w:val="hybridMultilevel"/>
    <w:tmpl w:val="874CD0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F46ED"/>
    <w:multiLevelType w:val="hybridMultilevel"/>
    <w:tmpl w:val="54C0B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C3FF0"/>
    <w:multiLevelType w:val="multilevel"/>
    <w:tmpl w:val="7F9AD4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DE60A1"/>
    <w:multiLevelType w:val="hybridMultilevel"/>
    <w:tmpl w:val="952408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A7130"/>
    <w:multiLevelType w:val="hybridMultilevel"/>
    <w:tmpl w:val="573E54F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34F49"/>
    <w:multiLevelType w:val="hybridMultilevel"/>
    <w:tmpl w:val="D354C3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105F4"/>
    <w:multiLevelType w:val="hybridMultilevel"/>
    <w:tmpl w:val="4808E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42F"/>
    <w:multiLevelType w:val="hybridMultilevel"/>
    <w:tmpl w:val="AB881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65568"/>
    <w:multiLevelType w:val="hybridMultilevel"/>
    <w:tmpl w:val="C0FE6D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55C04"/>
    <w:multiLevelType w:val="hybridMultilevel"/>
    <w:tmpl w:val="B5B6947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4B5651"/>
    <w:multiLevelType w:val="hybridMultilevel"/>
    <w:tmpl w:val="072099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11A8C"/>
    <w:multiLevelType w:val="hybridMultilevel"/>
    <w:tmpl w:val="271A63C0"/>
    <w:lvl w:ilvl="0" w:tplc="9454F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0769D"/>
    <w:multiLevelType w:val="hybridMultilevel"/>
    <w:tmpl w:val="27B25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C4822"/>
    <w:multiLevelType w:val="hybridMultilevel"/>
    <w:tmpl w:val="17E89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948A2"/>
    <w:multiLevelType w:val="hybridMultilevel"/>
    <w:tmpl w:val="7D86F37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9367A"/>
    <w:multiLevelType w:val="hybridMultilevel"/>
    <w:tmpl w:val="63647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63FD9"/>
    <w:multiLevelType w:val="hybridMultilevel"/>
    <w:tmpl w:val="3A064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81599"/>
    <w:multiLevelType w:val="hybridMultilevel"/>
    <w:tmpl w:val="8A8EE55C"/>
    <w:lvl w:ilvl="0" w:tplc="14090019">
      <w:start w:val="1"/>
      <w:numFmt w:val="lowerLetter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49F15CD"/>
    <w:multiLevelType w:val="hybridMultilevel"/>
    <w:tmpl w:val="2606FD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B343D"/>
    <w:multiLevelType w:val="hybridMultilevel"/>
    <w:tmpl w:val="AB88118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B02FC"/>
    <w:multiLevelType w:val="multilevel"/>
    <w:tmpl w:val="DFBA76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835E81"/>
    <w:multiLevelType w:val="hybridMultilevel"/>
    <w:tmpl w:val="AB881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F1EEA"/>
    <w:multiLevelType w:val="hybridMultilevel"/>
    <w:tmpl w:val="5DC4A1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77506"/>
    <w:multiLevelType w:val="hybridMultilevel"/>
    <w:tmpl w:val="5DDE754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07AD0"/>
    <w:multiLevelType w:val="hybridMultilevel"/>
    <w:tmpl w:val="A8CA021E"/>
    <w:lvl w:ilvl="0" w:tplc="1409000F">
      <w:start w:val="1"/>
      <w:numFmt w:val="decimal"/>
      <w:lvlText w:val="%1."/>
      <w:lvlJc w:val="left"/>
      <w:pPr>
        <w:ind w:left="927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50F3D"/>
    <w:multiLevelType w:val="hybridMultilevel"/>
    <w:tmpl w:val="7646B9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1331B"/>
    <w:multiLevelType w:val="hybridMultilevel"/>
    <w:tmpl w:val="C4C2C07A"/>
    <w:lvl w:ilvl="0" w:tplc="5C20D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75E20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CF2F17"/>
    <w:multiLevelType w:val="hybridMultilevel"/>
    <w:tmpl w:val="68D672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557D8"/>
    <w:multiLevelType w:val="hybridMultilevel"/>
    <w:tmpl w:val="A99416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472038">
    <w:abstractNumId w:val="20"/>
  </w:num>
  <w:num w:numId="2" w16cid:durableId="1871525137">
    <w:abstractNumId w:val="9"/>
  </w:num>
  <w:num w:numId="3" w16cid:durableId="1152215479">
    <w:abstractNumId w:val="28"/>
  </w:num>
  <w:num w:numId="4" w16cid:durableId="1550798525">
    <w:abstractNumId w:val="4"/>
  </w:num>
  <w:num w:numId="5" w16cid:durableId="1182550128">
    <w:abstractNumId w:val="1"/>
  </w:num>
  <w:num w:numId="6" w16cid:durableId="605963004">
    <w:abstractNumId w:val="15"/>
  </w:num>
  <w:num w:numId="7" w16cid:durableId="119420810">
    <w:abstractNumId w:val="16"/>
  </w:num>
  <w:num w:numId="8" w16cid:durableId="707409629">
    <w:abstractNumId w:val="16"/>
    <w:lvlOverride w:ilvl="0">
      <w:lvl w:ilvl="0" w:tplc="1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1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1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1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1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1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1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1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1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 w16cid:durableId="2090496304">
    <w:abstractNumId w:val="10"/>
  </w:num>
  <w:num w:numId="10" w16cid:durableId="920067502">
    <w:abstractNumId w:val="6"/>
  </w:num>
  <w:num w:numId="11" w16cid:durableId="1354919515">
    <w:abstractNumId w:val="21"/>
  </w:num>
  <w:num w:numId="12" w16cid:durableId="775440792">
    <w:abstractNumId w:val="8"/>
  </w:num>
  <w:num w:numId="13" w16cid:durableId="628584517">
    <w:abstractNumId w:val="3"/>
  </w:num>
  <w:num w:numId="14" w16cid:durableId="1408459041">
    <w:abstractNumId w:val="14"/>
  </w:num>
  <w:num w:numId="15" w16cid:durableId="1431047837">
    <w:abstractNumId w:val="34"/>
  </w:num>
  <w:num w:numId="16" w16cid:durableId="1416198565">
    <w:abstractNumId w:val="33"/>
  </w:num>
  <w:num w:numId="17" w16cid:durableId="1813133272">
    <w:abstractNumId w:val="35"/>
  </w:num>
  <w:num w:numId="18" w16cid:durableId="1803960063">
    <w:abstractNumId w:val="7"/>
  </w:num>
  <w:num w:numId="19" w16cid:durableId="1043408697">
    <w:abstractNumId w:val="25"/>
  </w:num>
  <w:num w:numId="20" w16cid:durableId="611400694">
    <w:abstractNumId w:val="11"/>
  </w:num>
  <w:num w:numId="21" w16cid:durableId="1575705447">
    <w:abstractNumId w:val="23"/>
  </w:num>
  <w:num w:numId="22" w16cid:durableId="117532696">
    <w:abstractNumId w:val="38"/>
  </w:num>
  <w:num w:numId="23" w16cid:durableId="655492975">
    <w:abstractNumId w:val="11"/>
    <w:lvlOverride w:ilvl="0">
      <w:lvl w:ilvl="0" w:tplc="1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14090019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2">
      <w:lvl w:ilvl="2" w:tplc="1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1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1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1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1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1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1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55445806">
    <w:abstractNumId w:val="37"/>
  </w:num>
  <w:num w:numId="25" w16cid:durableId="1161504378">
    <w:abstractNumId w:val="5"/>
  </w:num>
  <w:num w:numId="26" w16cid:durableId="1610699230">
    <w:abstractNumId w:val="22"/>
  </w:num>
  <w:num w:numId="27" w16cid:durableId="1134297656">
    <w:abstractNumId w:val="19"/>
  </w:num>
  <w:num w:numId="28" w16cid:durableId="929773487">
    <w:abstractNumId w:val="30"/>
  </w:num>
  <w:num w:numId="29" w16cid:durableId="1758742503">
    <w:abstractNumId w:val="18"/>
  </w:num>
  <w:num w:numId="30" w16cid:durableId="716204464">
    <w:abstractNumId w:val="32"/>
  </w:num>
  <w:num w:numId="31" w16cid:durableId="2043286432">
    <w:abstractNumId w:val="27"/>
  </w:num>
  <w:num w:numId="32" w16cid:durableId="1552576216">
    <w:abstractNumId w:val="26"/>
  </w:num>
  <w:num w:numId="33" w16cid:durableId="945044269">
    <w:abstractNumId w:val="17"/>
  </w:num>
  <w:num w:numId="34" w16cid:durableId="1704986738">
    <w:abstractNumId w:val="12"/>
  </w:num>
  <w:num w:numId="35" w16cid:durableId="215973174">
    <w:abstractNumId w:val="2"/>
  </w:num>
  <w:num w:numId="36" w16cid:durableId="1445465234">
    <w:abstractNumId w:val="40"/>
  </w:num>
  <w:num w:numId="37" w16cid:durableId="93136647">
    <w:abstractNumId w:val="0"/>
  </w:num>
  <w:num w:numId="38" w16cid:durableId="1388214610">
    <w:abstractNumId w:val="39"/>
  </w:num>
  <w:num w:numId="39" w16cid:durableId="989021691">
    <w:abstractNumId w:val="36"/>
  </w:num>
  <w:num w:numId="40" w16cid:durableId="166795603">
    <w:abstractNumId w:val="24"/>
  </w:num>
  <w:num w:numId="41" w16cid:durableId="1079790979">
    <w:abstractNumId w:val="29"/>
  </w:num>
  <w:num w:numId="42" w16cid:durableId="503713457">
    <w:abstractNumId w:val="13"/>
  </w:num>
  <w:num w:numId="43" w16cid:durableId="620302189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DD"/>
    <w:rsid w:val="00001098"/>
    <w:rsid w:val="000014D7"/>
    <w:rsid w:val="00006CDD"/>
    <w:rsid w:val="0001469A"/>
    <w:rsid w:val="000237F4"/>
    <w:rsid w:val="000250B3"/>
    <w:rsid w:val="00030140"/>
    <w:rsid w:val="00032AD6"/>
    <w:rsid w:val="00043826"/>
    <w:rsid w:val="00046BF0"/>
    <w:rsid w:val="000476BB"/>
    <w:rsid w:val="00056B2E"/>
    <w:rsid w:val="000600F3"/>
    <w:rsid w:val="00060348"/>
    <w:rsid w:val="00067A9D"/>
    <w:rsid w:val="000717AD"/>
    <w:rsid w:val="00074F03"/>
    <w:rsid w:val="0007573B"/>
    <w:rsid w:val="0008338C"/>
    <w:rsid w:val="000843FE"/>
    <w:rsid w:val="00084D23"/>
    <w:rsid w:val="00087531"/>
    <w:rsid w:val="000A6EBB"/>
    <w:rsid w:val="000B07A9"/>
    <w:rsid w:val="000B094F"/>
    <w:rsid w:val="000C3048"/>
    <w:rsid w:val="000C7A1C"/>
    <w:rsid w:val="000D56A9"/>
    <w:rsid w:val="000F0899"/>
    <w:rsid w:val="000F7D35"/>
    <w:rsid w:val="000F7E40"/>
    <w:rsid w:val="00100ABD"/>
    <w:rsid w:val="00103899"/>
    <w:rsid w:val="001076E9"/>
    <w:rsid w:val="0012641A"/>
    <w:rsid w:val="00132577"/>
    <w:rsid w:val="0014099C"/>
    <w:rsid w:val="001415E2"/>
    <w:rsid w:val="0014396D"/>
    <w:rsid w:val="0016146D"/>
    <w:rsid w:val="00166D9F"/>
    <w:rsid w:val="00167F03"/>
    <w:rsid w:val="0017384E"/>
    <w:rsid w:val="00174E6E"/>
    <w:rsid w:val="0017586F"/>
    <w:rsid w:val="001767BD"/>
    <w:rsid w:val="00181473"/>
    <w:rsid w:val="00186A7F"/>
    <w:rsid w:val="0019160B"/>
    <w:rsid w:val="00191821"/>
    <w:rsid w:val="001939E6"/>
    <w:rsid w:val="001A60CB"/>
    <w:rsid w:val="001B0A00"/>
    <w:rsid w:val="001B1B9F"/>
    <w:rsid w:val="001B4254"/>
    <w:rsid w:val="001B5764"/>
    <w:rsid w:val="001C1404"/>
    <w:rsid w:val="001D026D"/>
    <w:rsid w:val="001D1B59"/>
    <w:rsid w:val="001D7371"/>
    <w:rsid w:val="001D7C08"/>
    <w:rsid w:val="001E7922"/>
    <w:rsid w:val="00200901"/>
    <w:rsid w:val="00203E2F"/>
    <w:rsid w:val="00221A6B"/>
    <w:rsid w:val="0022251E"/>
    <w:rsid w:val="00237E6D"/>
    <w:rsid w:val="00240B37"/>
    <w:rsid w:val="00240E89"/>
    <w:rsid w:val="00240F73"/>
    <w:rsid w:val="0024433A"/>
    <w:rsid w:val="00254B78"/>
    <w:rsid w:val="002553F4"/>
    <w:rsid w:val="002565C8"/>
    <w:rsid w:val="00257B10"/>
    <w:rsid w:val="002616EA"/>
    <w:rsid w:val="002624C8"/>
    <w:rsid w:val="00271B15"/>
    <w:rsid w:val="002742E9"/>
    <w:rsid w:val="00275770"/>
    <w:rsid w:val="002761DA"/>
    <w:rsid w:val="00276373"/>
    <w:rsid w:val="00277983"/>
    <w:rsid w:val="002A29CA"/>
    <w:rsid w:val="002A2F62"/>
    <w:rsid w:val="002A7773"/>
    <w:rsid w:val="002B4FD5"/>
    <w:rsid w:val="002C0D9C"/>
    <w:rsid w:val="002C517E"/>
    <w:rsid w:val="002D05FA"/>
    <w:rsid w:val="002D332A"/>
    <w:rsid w:val="002E5FFE"/>
    <w:rsid w:val="002F4527"/>
    <w:rsid w:val="002F461B"/>
    <w:rsid w:val="00302832"/>
    <w:rsid w:val="003050C6"/>
    <w:rsid w:val="00305F8E"/>
    <w:rsid w:val="00310972"/>
    <w:rsid w:val="00313481"/>
    <w:rsid w:val="00321D04"/>
    <w:rsid w:val="0032620A"/>
    <w:rsid w:val="00327B9F"/>
    <w:rsid w:val="00327E36"/>
    <w:rsid w:val="00331275"/>
    <w:rsid w:val="0033199C"/>
    <w:rsid w:val="00333D5D"/>
    <w:rsid w:val="0034415B"/>
    <w:rsid w:val="00347E59"/>
    <w:rsid w:val="00350CEB"/>
    <w:rsid w:val="0035230B"/>
    <w:rsid w:val="00357276"/>
    <w:rsid w:val="00364E03"/>
    <w:rsid w:val="00372968"/>
    <w:rsid w:val="00372F39"/>
    <w:rsid w:val="00374C2F"/>
    <w:rsid w:val="00376ECB"/>
    <w:rsid w:val="003846CA"/>
    <w:rsid w:val="00387A2A"/>
    <w:rsid w:val="00391673"/>
    <w:rsid w:val="00396018"/>
    <w:rsid w:val="003A1322"/>
    <w:rsid w:val="003A2964"/>
    <w:rsid w:val="003A30D8"/>
    <w:rsid w:val="003A4D34"/>
    <w:rsid w:val="003A5388"/>
    <w:rsid w:val="003A7A40"/>
    <w:rsid w:val="003B0C0D"/>
    <w:rsid w:val="003B58D3"/>
    <w:rsid w:val="003B7145"/>
    <w:rsid w:val="003C1ADD"/>
    <w:rsid w:val="003D5C7C"/>
    <w:rsid w:val="003D78E9"/>
    <w:rsid w:val="003E2C16"/>
    <w:rsid w:val="003E57EE"/>
    <w:rsid w:val="003E676A"/>
    <w:rsid w:val="003E67DD"/>
    <w:rsid w:val="003F1122"/>
    <w:rsid w:val="003F1A3D"/>
    <w:rsid w:val="003F29B5"/>
    <w:rsid w:val="003F2B1B"/>
    <w:rsid w:val="003F516B"/>
    <w:rsid w:val="00402231"/>
    <w:rsid w:val="00416CD4"/>
    <w:rsid w:val="00421A49"/>
    <w:rsid w:val="0042463D"/>
    <w:rsid w:val="00430500"/>
    <w:rsid w:val="00430809"/>
    <w:rsid w:val="00432934"/>
    <w:rsid w:val="00432B06"/>
    <w:rsid w:val="004340EF"/>
    <w:rsid w:val="00437FA8"/>
    <w:rsid w:val="0044066B"/>
    <w:rsid w:val="0045230D"/>
    <w:rsid w:val="004541B5"/>
    <w:rsid w:val="004601B0"/>
    <w:rsid w:val="00461F82"/>
    <w:rsid w:val="00462160"/>
    <w:rsid w:val="00463BDF"/>
    <w:rsid w:val="0046426F"/>
    <w:rsid w:val="004646A1"/>
    <w:rsid w:val="004651C6"/>
    <w:rsid w:val="0047012E"/>
    <w:rsid w:val="004707D0"/>
    <w:rsid w:val="00472CE1"/>
    <w:rsid w:val="004743B2"/>
    <w:rsid w:val="004756DD"/>
    <w:rsid w:val="0047775E"/>
    <w:rsid w:val="004810D3"/>
    <w:rsid w:val="0048205B"/>
    <w:rsid w:val="00482188"/>
    <w:rsid w:val="00491FDA"/>
    <w:rsid w:val="004A0FD3"/>
    <w:rsid w:val="004A1FF3"/>
    <w:rsid w:val="004A69D7"/>
    <w:rsid w:val="004A73C9"/>
    <w:rsid w:val="004B046D"/>
    <w:rsid w:val="004B4EB0"/>
    <w:rsid w:val="004C134A"/>
    <w:rsid w:val="004C1FE2"/>
    <w:rsid w:val="004C2378"/>
    <w:rsid w:val="004C69D7"/>
    <w:rsid w:val="004E6623"/>
    <w:rsid w:val="004E6B55"/>
    <w:rsid w:val="004F201F"/>
    <w:rsid w:val="004F44A4"/>
    <w:rsid w:val="00511D14"/>
    <w:rsid w:val="005168BD"/>
    <w:rsid w:val="00520DDF"/>
    <w:rsid w:val="005250FE"/>
    <w:rsid w:val="00532CEE"/>
    <w:rsid w:val="005339BF"/>
    <w:rsid w:val="005375A6"/>
    <w:rsid w:val="00545580"/>
    <w:rsid w:val="00550191"/>
    <w:rsid w:val="00552201"/>
    <w:rsid w:val="00554652"/>
    <w:rsid w:val="005557BD"/>
    <w:rsid w:val="005571C6"/>
    <w:rsid w:val="00557A60"/>
    <w:rsid w:val="005637E0"/>
    <w:rsid w:val="00564A79"/>
    <w:rsid w:val="0057318D"/>
    <w:rsid w:val="005749EF"/>
    <w:rsid w:val="00593726"/>
    <w:rsid w:val="00593D7E"/>
    <w:rsid w:val="005979C9"/>
    <w:rsid w:val="005A4911"/>
    <w:rsid w:val="005A6D9A"/>
    <w:rsid w:val="005B3979"/>
    <w:rsid w:val="005B3A5D"/>
    <w:rsid w:val="005B6004"/>
    <w:rsid w:val="005C2A32"/>
    <w:rsid w:val="005D0997"/>
    <w:rsid w:val="005D5660"/>
    <w:rsid w:val="005D723F"/>
    <w:rsid w:val="005E3A28"/>
    <w:rsid w:val="005E53A2"/>
    <w:rsid w:val="005F11EB"/>
    <w:rsid w:val="005F77D7"/>
    <w:rsid w:val="00603C8E"/>
    <w:rsid w:val="00603CBF"/>
    <w:rsid w:val="00604E27"/>
    <w:rsid w:val="00621B18"/>
    <w:rsid w:val="00631548"/>
    <w:rsid w:val="00635620"/>
    <w:rsid w:val="0063692E"/>
    <w:rsid w:val="00642F9A"/>
    <w:rsid w:val="00653C67"/>
    <w:rsid w:val="0065502F"/>
    <w:rsid w:val="00656DF4"/>
    <w:rsid w:val="0066098F"/>
    <w:rsid w:val="0066139F"/>
    <w:rsid w:val="00662E01"/>
    <w:rsid w:val="00663175"/>
    <w:rsid w:val="00663B24"/>
    <w:rsid w:val="006645D1"/>
    <w:rsid w:val="006673E6"/>
    <w:rsid w:val="00667A3F"/>
    <w:rsid w:val="00671BBC"/>
    <w:rsid w:val="006770C7"/>
    <w:rsid w:val="006826DF"/>
    <w:rsid w:val="0068337E"/>
    <w:rsid w:val="006856C0"/>
    <w:rsid w:val="00685EDA"/>
    <w:rsid w:val="00693DD4"/>
    <w:rsid w:val="006A2667"/>
    <w:rsid w:val="006A2E86"/>
    <w:rsid w:val="006A3F60"/>
    <w:rsid w:val="006B1D91"/>
    <w:rsid w:val="006B2330"/>
    <w:rsid w:val="006B687D"/>
    <w:rsid w:val="006B6CD3"/>
    <w:rsid w:val="006C2248"/>
    <w:rsid w:val="006C346F"/>
    <w:rsid w:val="006D21F7"/>
    <w:rsid w:val="006D79D3"/>
    <w:rsid w:val="006E2333"/>
    <w:rsid w:val="006E355C"/>
    <w:rsid w:val="006F03F7"/>
    <w:rsid w:val="006F0495"/>
    <w:rsid w:val="006F0F2B"/>
    <w:rsid w:val="006F50CB"/>
    <w:rsid w:val="00702A40"/>
    <w:rsid w:val="00704109"/>
    <w:rsid w:val="00712C3B"/>
    <w:rsid w:val="00722EDC"/>
    <w:rsid w:val="00726B22"/>
    <w:rsid w:val="00726F5F"/>
    <w:rsid w:val="007376A0"/>
    <w:rsid w:val="0074547E"/>
    <w:rsid w:val="00752B3C"/>
    <w:rsid w:val="00765D8E"/>
    <w:rsid w:val="007701FE"/>
    <w:rsid w:val="00782CD0"/>
    <w:rsid w:val="0078367C"/>
    <w:rsid w:val="00784641"/>
    <w:rsid w:val="00784E46"/>
    <w:rsid w:val="00794A59"/>
    <w:rsid w:val="007A0F39"/>
    <w:rsid w:val="007A768E"/>
    <w:rsid w:val="007B5729"/>
    <w:rsid w:val="007B5DC3"/>
    <w:rsid w:val="007C24C5"/>
    <w:rsid w:val="007C485A"/>
    <w:rsid w:val="007D2191"/>
    <w:rsid w:val="007D2DB4"/>
    <w:rsid w:val="007D55F6"/>
    <w:rsid w:val="007D64B6"/>
    <w:rsid w:val="007E0F06"/>
    <w:rsid w:val="007E1065"/>
    <w:rsid w:val="007E24D3"/>
    <w:rsid w:val="007F25A3"/>
    <w:rsid w:val="00801757"/>
    <w:rsid w:val="008020BD"/>
    <w:rsid w:val="00807DF8"/>
    <w:rsid w:val="00827CF8"/>
    <w:rsid w:val="0083569C"/>
    <w:rsid w:val="008445F8"/>
    <w:rsid w:val="00846139"/>
    <w:rsid w:val="00847010"/>
    <w:rsid w:val="00861E72"/>
    <w:rsid w:val="00861F93"/>
    <w:rsid w:val="00870F99"/>
    <w:rsid w:val="00876D7B"/>
    <w:rsid w:val="00883610"/>
    <w:rsid w:val="0089114E"/>
    <w:rsid w:val="00892579"/>
    <w:rsid w:val="00892CA3"/>
    <w:rsid w:val="008B2D6E"/>
    <w:rsid w:val="008B77A7"/>
    <w:rsid w:val="008C2FE8"/>
    <w:rsid w:val="008C3FB7"/>
    <w:rsid w:val="008C6526"/>
    <w:rsid w:val="008E34D2"/>
    <w:rsid w:val="008F1419"/>
    <w:rsid w:val="0090104D"/>
    <w:rsid w:val="00911493"/>
    <w:rsid w:val="00911ECF"/>
    <w:rsid w:val="00922C70"/>
    <w:rsid w:val="00925C4F"/>
    <w:rsid w:val="009317AD"/>
    <w:rsid w:val="0093251A"/>
    <w:rsid w:val="00935CD8"/>
    <w:rsid w:val="00936F54"/>
    <w:rsid w:val="0094113F"/>
    <w:rsid w:val="00945EF4"/>
    <w:rsid w:val="00951978"/>
    <w:rsid w:val="0096080E"/>
    <w:rsid w:val="00964DF9"/>
    <w:rsid w:val="009677D8"/>
    <w:rsid w:val="00973175"/>
    <w:rsid w:val="009830CB"/>
    <w:rsid w:val="009858A5"/>
    <w:rsid w:val="00987A44"/>
    <w:rsid w:val="009911CF"/>
    <w:rsid w:val="0099227D"/>
    <w:rsid w:val="009A09D3"/>
    <w:rsid w:val="009A5A0E"/>
    <w:rsid w:val="009B05AB"/>
    <w:rsid w:val="009B3BC4"/>
    <w:rsid w:val="009B5516"/>
    <w:rsid w:val="009B7C0B"/>
    <w:rsid w:val="009C06A9"/>
    <w:rsid w:val="009C3872"/>
    <w:rsid w:val="009D0015"/>
    <w:rsid w:val="009D118D"/>
    <w:rsid w:val="009D397E"/>
    <w:rsid w:val="009D7BE7"/>
    <w:rsid w:val="009E30FE"/>
    <w:rsid w:val="009F14B3"/>
    <w:rsid w:val="009F5C07"/>
    <w:rsid w:val="009F6F50"/>
    <w:rsid w:val="00A06747"/>
    <w:rsid w:val="00A07580"/>
    <w:rsid w:val="00A1623A"/>
    <w:rsid w:val="00A2404C"/>
    <w:rsid w:val="00A3017E"/>
    <w:rsid w:val="00A31B8F"/>
    <w:rsid w:val="00A362FD"/>
    <w:rsid w:val="00A364C4"/>
    <w:rsid w:val="00A5030D"/>
    <w:rsid w:val="00A5305F"/>
    <w:rsid w:val="00A71F5E"/>
    <w:rsid w:val="00A8026A"/>
    <w:rsid w:val="00A82225"/>
    <w:rsid w:val="00A83A3D"/>
    <w:rsid w:val="00A83F21"/>
    <w:rsid w:val="00A83FA4"/>
    <w:rsid w:val="00A84CA0"/>
    <w:rsid w:val="00A862AA"/>
    <w:rsid w:val="00A91898"/>
    <w:rsid w:val="00A921B1"/>
    <w:rsid w:val="00A930A2"/>
    <w:rsid w:val="00A94A95"/>
    <w:rsid w:val="00AA7C4B"/>
    <w:rsid w:val="00AB4E23"/>
    <w:rsid w:val="00AC0B64"/>
    <w:rsid w:val="00AC4A73"/>
    <w:rsid w:val="00AC71E0"/>
    <w:rsid w:val="00AC7463"/>
    <w:rsid w:val="00AD2183"/>
    <w:rsid w:val="00AD2901"/>
    <w:rsid w:val="00AE117D"/>
    <w:rsid w:val="00AF03E1"/>
    <w:rsid w:val="00AF30A0"/>
    <w:rsid w:val="00AF38A0"/>
    <w:rsid w:val="00AF4AD0"/>
    <w:rsid w:val="00AF4B36"/>
    <w:rsid w:val="00B06D2F"/>
    <w:rsid w:val="00B25E03"/>
    <w:rsid w:val="00B2702B"/>
    <w:rsid w:val="00B309D2"/>
    <w:rsid w:val="00B33F39"/>
    <w:rsid w:val="00B3656A"/>
    <w:rsid w:val="00B425B7"/>
    <w:rsid w:val="00B45331"/>
    <w:rsid w:val="00B502F3"/>
    <w:rsid w:val="00B53A1B"/>
    <w:rsid w:val="00B567CD"/>
    <w:rsid w:val="00B63E24"/>
    <w:rsid w:val="00B642BB"/>
    <w:rsid w:val="00B64E74"/>
    <w:rsid w:val="00B650AC"/>
    <w:rsid w:val="00B6692D"/>
    <w:rsid w:val="00B66BDB"/>
    <w:rsid w:val="00B6780C"/>
    <w:rsid w:val="00B73D3B"/>
    <w:rsid w:val="00B802EC"/>
    <w:rsid w:val="00B823D1"/>
    <w:rsid w:val="00B835CD"/>
    <w:rsid w:val="00B93C78"/>
    <w:rsid w:val="00B93EEC"/>
    <w:rsid w:val="00B94837"/>
    <w:rsid w:val="00BB0D83"/>
    <w:rsid w:val="00BB1520"/>
    <w:rsid w:val="00BB6FC7"/>
    <w:rsid w:val="00BC3A43"/>
    <w:rsid w:val="00BC4F6D"/>
    <w:rsid w:val="00BC6D9B"/>
    <w:rsid w:val="00BC72B8"/>
    <w:rsid w:val="00BD04E2"/>
    <w:rsid w:val="00BD2249"/>
    <w:rsid w:val="00BD4746"/>
    <w:rsid w:val="00BE1FA8"/>
    <w:rsid w:val="00BE4F23"/>
    <w:rsid w:val="00BE5784"/>
    <w:rsid w:val="00BF301B"/>
    <w:rsid w:val="00BF4DBD"/>
    <w:rsid w:val="00BF4DD3"/>
    <w:rsid w:val="00C00645"/>
    <w:rsid w:val="00C01B37"/>
    <w:rsid w:val="00C0208E"/>
    <w:rsid w:val="00C0324D"/>
    <w:rsid w:val="00C064BE"/>
    <w:rsid w:val="00C079AB"/>
    <w:rsid w:val="00C12012"/>
    <w:rsid w:val="00C216F1"/>
    <w:rsid w:val="00C236AB"/>
    <w:rsid w:val="00C26809"/>
    <w:rsid w:val="00C27469"/>
    <w:rsid w:val="00C30BEA"/>
    <w:rsid w:val="00C33763"/>
    <w:rsid w:val="00C40695"/>
    <w:rsid w:val="00C52EF2"/>
    <w:rsid w:val="00C560D7"/>
    <w:rsid w:val="00C56C0B"/>
    <w:rsid w:val="00C619E8"/>
    <w:rsid w:val="00C63152"/>
    <w:rsid w:val="00C73E36"/>
    <w:rsid w:val="00C758E0"/>
    <w:rsid w:val="00C93262"/>
    <w:rsid w:val="00CC008C"/>
    <w:rsid w:val="00CC191A"/>
    <w:rsid w:val="00CC31BC"/>
    <w:rsid w:val="00CC41BB"/>
    <w:rsid w:val="00CC55F7"/>
    <w:rsid w:val="00CC56C7"/>
    <w:rsid w:val="00CD20FC"/>
    <w:rsid w:val="00CE24EC"/>
    <w:rsid w:val="00CF22B5"/>
    <w:rsid w:val="00CF6205"/>
    <w:rsid w:val="00CF6FCC"/>
    <w:rsid w:val="00D0414C"/>
    <w:rsid w:val="00D062BB"/>
    <w:rsid w:val="00D113BB"/>
    <w:rsid w:val="00D12BE6"/>
    <w:rsid w:val="00D13986"/>
    <w:rsid w:val="00D1676F"/>
    <w:rsid w:val="00D17C9D"/>
    <w:rsid w:val="00D26360"/>
    <w:rsid w:val="00D26F72"/>
    <w:rsid w:val="00D32F22"/>
    <w:rsid w:val="00D3444B"/>
    <w:rsid w:val="00D35954"/>
    <w:rsid w:val="00D475B7"/>
    <w:rsid w:val="00D50651"/>
    <w:rsid w:val="00D651BE"/>
    <w:rsid w:val="00D715FE"/>
    <w:rsid w:val="00D75BBC"/>
    <w:rsid w:val="00D80F7D"/>
    <w:rsid w:val="00D821B2"/>
    <w:rsid w:val="00D83490"/>
    <w:rsid w:val="00D83C46"/>
    <w:rsid w:val="00D84562"/>
    <w:rsid w:val="00D84EE7"/>
    <w:rsid w:val="00D90529"/>
    <w:rsid w:val="00DA24EC"/>
    <w:rsid w:val="00DA7097"/>
    <w:rsid w:val="00DB1576"/>
    <w:rsid w:val="00DB2785"/>
    <w:rsid w:val="00DB484F"/>
    <w:rsid w:val="00DB6609"/>
    <w:rsid w:val="00DB7FF9"/>
    <w:rsid w:val="00DC4FA4"/>
    <w:rsid w:val="00DC7ABA"/>
    <w:rsid w:val="00DD006C"/>
    <w:rsid w:val="00DD0A1B"/>
    <w:rsid w:val="00DE33AC"/>
    <w:rsid w:val="00DE4D23"/>
    <w:rsid w:val="00DE7F7B"/>
    <w:rsid w:val="00DF2B1C"/>
    <w:rsid w:val="00E019EF"/>
    <w:rsid w:val="00E07AFF"/>
    <w:rsid w:val="00E12521"/>
    <w:rsid w:val="00E16A5E"/>
    <w:rsid w:val="00E24D6C"/>
    <w:rsid w:val="00E313F7"/>
    <w:rsid w:val="00E4023F"/>
    <w:rsid w:val="00E446AD"/>
    <w:rsid w:val="00E55A6D"/>
    <w:rsid w:val="00E570B4"/>
    <w:rsid w:val="00E6167F"/>
    <w:rsid w:val="00E61873"/>
    <w:rsid w:val="00E61D56"/>
    <w:rsid w:val="00E7023B"/>
    <w:rsid w:val="00E80930"/>
    <w:rsid w:val="00E80AEB"/>
    <w:rsid w:val="00E84135"/>
    <w:rsid w:val="00E87491"/>
    <w:rsid w:val="00E93CEE"/>
    <w:rsid w:val="00E93D8B"/>
    <w:rsid w:val="00E9524D"/>
    <w:rsid w:val="00EA0C27"/>
    <w:rsid w:val="00EA21A8"/>
    <w:rsid w:val="00EA3476"/>
    <w:rsid w:val="00EA449C"/>
    <w:rsid w:val="00EA488E"/>
    <w:rsid w:val="00EB15CD"/>
    <w:rsid w:val="00EB4FC9"/>
    <w:rsid w:val="00EC10E8"/>
    <w:rsid w:val="00EC2B7F"/>
    <w:rsid w:val="00EC4CB3"/>
    <w:rsid w:val="00EC6235"/>
    <w:rsid w:val="00ED5427"/>
    <w:rsid w:val="00ED7522"/>
    <w:rsid w:val="00EE2534"/>
    <w:rsid w:val="00EE2D55"/>
    <w:rsid w:val="00EE2E34"/>
    <w:rsid w:val="00EE5DD1"/>
    <w:rsid w:val="00F01AEA"/>
    <w:rsid w:val="00F0291F"/>
    <w:rsid w:val="00F02B76"/>
    <w:rsid w:val="00F055B8"/>
    <w:rsid w:val="00F10668"/>
    <w:rsid w:val="00F10FBF"/>
    <w:rsid w:val="00F213AC"/>
    <w:rsid w:val="00F34712"/>
    <w:rsid w:val="00F34E96"/>
    <w:rsid w:val="00F43DBC"/>
    <w:rsid w:val="00F448F6"/>
    <w:rsid w:val="00F515E2"/>
    <w:rsid w:val="00F54965"/>
    <w:rsid w:val="00F6345A"/>
    <w:rsid w:val="00F63E8D"/>
    <w:rsid w:val="00F7556B"/>
    <w:rsid w:val="00F778DF"/>
    <w:rsid w:val="00F815B8"/>
    <w:rsid w:val="00F8622B"/>
    <w:rsid w:val="00F916F2"/>
    <w:rsid w:val="00FA137D"/>
    <w:rsid w:val="00FA21C6"/>
    <w:rsid w:val="00FA31A6"/>
    <w:rsid w:val="00FA77A0"/>
    <w:rsid w:val="00FB0B66"/>
    <w:rsid w:val="00FB0F71"/>
    <w:rsid w:val="00FB2BED"/>
    <w:rsid w:val="00FB40E4"/>
    <w:rsid w:val="00FB46BE"/>
    <w:rsid w:val="00FB535B"/>
    <w:rsid w:val="00FB76DC"/>
    <w:rsid w:val="00FC62AF"/>
    <w:rsid w:val="00FC64E0"/>
    <w:rsid w:val="00F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56BDA"/>
  <w15:docId w15:val="{61FC4E3D-3459-4A7E-86D9-0D1273FD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erthold Akzidenz Grotesk BE Li" w:eastAsiaTheme="minorHAnsi" w:hAnsi="Berthold Akzidenz Grotesk BE L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6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4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F6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ediumGrid2-Accent3">
    <w:name w:val="Medium Grid 2 Accent 3"/>
    <w:basedOn w:val="TableNormal"/>
    <w:uiPriority w:val="68"/>
    <w:rsid w:val="00440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40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7C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4C5"/>
  </w:style>
  <w:style w:type="paragraph" w:styleId="Footer">
    <w:name w:val="footer"/>
    <w:basedOn w:val="Normal"/>
    <w:link w:val="FooterChar"/>
    <w:uiPriority w:val="99"/>
    <w:unhideWhenUsed/>
    <w:rsid w:val="007C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4C5"/>
  </w:style>
  <w:style w:type="paragraph" w:styleId="BalloonText">
    <w:name w:val="Balloon Text"/>
    <w:basedOn w:val="Normal"/>
    <w:link w:val="BalloonTextChar"/>
    <w:uiPriority w:val="99"/>
    <w:semiHidden/>
    <w:unhideWhenUsed/>
    <w:rsid w:val="007C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C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24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2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651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1C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743B2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743B2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743B2"/>
    <w:pPr>
      <w:spacing w:after="100" w:line="259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743B2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styleId="TableGrid">
    <w:name w:val="Table Grid"/>
    <w:basedOn w:val="TableNormal"/>
    <w:uiPriority w:val="59"/>
    <w:rsid w:val="00AF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6E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A17FB-5190-4F8F-A66D-86F057B6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6</Pages>
  <Words>1238</Words>
  <Characters>5831</Characters>
  <Application>Microsoft Office Word</Application>
  <DocSecurity>0</DocSecurity>
  <Lines>224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Nolan</dc:creator>
  <cp:lastModifiedBy>Joanna Nolan</cp:lastModifiedBy>
  <cp:revision>85</cp:revision>
  <dcterms:created xsi:type="dcterms:W3CDTF">2022-02-28T02:40:00Z</dcterms:created>
  <dcterms:modified xsi:type="dcterms:W3CDTF">2026-05-07T03:08:00Z</dcterms:modified>
</cp:coreProperties>
</file>